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6126B" w:rsidRPr="00BB6882" w:rsidRDefault="00834625" w:rsidP="00BB6882">
      <w:pPr>
        <w:pStyle w:val="Title"/>
        <w:jc w:val="center"/>
        <w:rPr>
          <w:rFonts w:ascii="Corbel" w:hAnsi="Corbel"/>
          <w:b w:val="0"/>
          <w:bCs/>
          <w:sz w:val="36"/>
          <w:szCs w:val="36"/>
          <w:u w:val="single"/>
        </w:rPr>
      </w:pPr>
      <w:r w:rsidRPr="00BB6882">
        <w:rPr>
          <w:rFonts w:ascii="Corbel" w:hAnsi="Corbel"/>
          <w:b w:val="0"/>
          <w:bCs/>
          <w:sz w:val="36"/>
          <w:szCs w:val="36"/>
          <w:u w:val="single"/>
        </w:rPr>
        <w:t>Techne Event Accessibility Checklist:</w:t>
      </w:r>
    </w:p>
    <w:p w14:paraId="00000002" w14:textId="77777777" w:rsidR="00C6126B" w:rsidRPr="00BB6882" w:rsidRDefault="00834625">
      <w:pPr>
        <w:jc w:val="both"/>
        <w:rPr>
          <w:rFonts w:ascii="Corbel" w:hAnsi="Corbel"/>
          <w:i/>
          <w:sz w:val="24"/>
          <w:szCs w:val="24"/>
        </w:rPr>
      </w:pPr>
      <w:r w:rsidRPr="00BB6882">
        <w:rPr>
          <w:rFonts w:ascii="Corbel" w:hAnsi="Corbel"/>
          <w:i/>
          <w:sz w:val="24"/>
          <w:szCs w:val="24"/>
        </w:rPr>
        <w:t xml:space="preserve">This checklist aims to ensure that all Techne events are organised and run in keeping with Techne’s ongoing commitment to accessibility and inclusion. Please note, however, that this list is not exhaustive, and that, equally, it may not be possible to fully meet every need and requirement due to limitations beyond the control of event organisers. </w:t>
      </w:r>
    </w:p>
    <w:p w14:paraId="00000003" w14:textId="77777777" w:rsidR="00C6126B" w:rsidRPr="00BB6882" w:rsidRDefault="00834625" w:rsidP="00BB6882">
      <w:pPr>
        <w:pStyle w:val="Heading2"/>
        <w:rPr>
          <w:rFonts w:ascii="Corbel" w:hAnsi="Corbel"/>
          <w:sz w:val="24"/>
          <w:szCs w:val="24"/>
          <w:u w:val="single"/>
        </w:rPr>
      </w:pPr>
      <w:r w:rsidRPr="00BB6882">
        <w:rPr>
          <w:rFonts w:ascii="Corbel" w:hAnsi="Corbel"/>
          <w:sz w:val="24"/>
          <w:szCs w:val="24"/>
          <w:u w:val="single"/>
        </w:rPr>
        <w:t>Preliminary Information:</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5477"/>
      </w:tblGrid>
      <w:tr w:rsidR="00C6126B" w14:paraId="43520492" w14:textId="77777777">
        <w:tc>
          <w:tcPr>
            <w:tcW w:w="3539" w:type="dxa"/>
            <w:shd w:val="clear" w:color="auto" w:fill="DEEBF6"/>
          </w:tcPr>
          <w:p w14:paraId="00000004" w14:textId="77777777" w:rsidR="00C6126B" w:rsidRPr="00BB6882" w:rsidRDefault="00834625">
            <w:pPr>
              <w:rPr>
                <w:rFonts w:ascii="Corbel" w:eastAsia="Corbel" w:hAnsi="Corbel" w:cs="Corbel"/>
                <w:bCs/>
              </w:rPr>
            </w:pPr>
            <w:r w:rsidRPr="00BB6882">
              <w:rPr>
                <w:rFonts w:ascii="Corbel" w:eastAsia="Corbel" w:hAnsi="Corbel" w:cs="Corbel"/>
                <w:bCs/>
              </w:rPr>
              <w:t>Event Title:</w:t>
            </w:r>
          </w:p>
        </w:tc>
        <w:tc>
          <w:tcPr>
            <w:tcW w:w="5477" w:type="dxa"/>
          </w:tcPr>
          <w:p w14:paraId="00000005" w14:textId="77777777" w:rsidR="00C6126B" w:rsidRDefault="00C6126B">
            <w:pPr>
              <w:rPr>
                <w:rFonts w:ascii="Corbel" w:eastAsia="Corbel" w:hAnsi="Corbel" w:cs="Corbel"/>
              </w:rPr>
            </w:pPr>
          </w:p>
        </w:tc>
      </w:tr>
      <w:tr w:rsidR="00C6126B" w14:paraId="3C86346C" w14:textId="77777777">
        <w:tc>
          <w:tcPr>
            <w:tcW w:w="3539" w:type="dxa"/>
            <w:shd w:val="clear" w:color="auto" w:fill="DEEBF6"/>
          </w:tcPr>
          <w:p w14:paraId="00000006" w14:textId="77777777" w:rsidR="00C6126B" w:rsidRPr="00BB6882" w:rsidRDefault="00834625">
            <w:pPr>
              <w:rPr>
                <w:rFonts w:ascii="Corbel" w:eastAsia="Corbel" w:hAnsi="Corbel" w:cs="Corbel"/>
                <w:bCs/>
              </w:rPr>
            </w:pPr>
            <w:r w:rsidRPr="00BB6882">
              <w:rPr>
                <w:rFonts w:ascii="Corbel" w:eastAsia="Corbel" w:hAnsi="Corbel" w:cs="Corbel"/>
                <w:bCs/>
              </w:rPr>
              <w:t>Date of Event:</w:t>
            </w:r>
          </w:p>
        </w:tc>
        <w:tc>
          <w:tcPr>
            <w:tcW w:w="5477" w:type="dxa"/>
          </w:tcPr>
          <w:p w14:paraId="00000007" w14:textId="77777777" w:rsidR="00C6126B" w:rsidRDefault="00C6126B">
            <w:pPr>
              <w:rPr>
                <w:rFonts w:ascii="Corbel" w:eastAsia="Corbel" w:hAnsi="Corbel" w:cs="Corbel"/>
              </w:rPr>
            </w:pPr>
          </w:p>
        </w:tc>
      </w:tr>
      <w:tr w:rsidR="00C6126B" w14:paraId="0395F5D8" w14:textId="77777777">
        <w:tc>
          <w:tcPr>
            <w:tcW w:w="3539" w:type="dxa"/>
            <w:shd w:val="clear" w:color="auto" w:fill="DEEBF6"/>
          </w:tcPr>
          <w:p w14:paraId="00000008" w14:textId="77777777" w:rsidR="00C6126B" w:rsidRPr="00BB6882" w:rsidRDefault="00834625">
            <w:pPr>
              <w:rPr>
                <w:rFonts w:ascii="Corbel" w:eastAsia="Corbel" w:hAnsi="Corbel" w:cs="Corbel"/>
                <w:bCs/>
              </w:rPr>
            </w:pPr>
            <w:r w:rsidRPr="00BB6882">
              <w:rPr>
                <w:rFonts w:ascii="Corbel" w:eastAsia="Corbel" w:hAnsi="Corbel" w:cs="Corbel"/>
                <w:bCs/>
              </w:rPr>
              <w:t>Lead Organiser:</w:t>
            </w:r>
          </w:p>
        </w:tc>
        <w:tc>
          <w:tcPr>
            <w:tcW w:w="5477" w:type="dxa"/>
          </w:tcPr>
          <w:p w14:paraId="00000009" w14:textId="77777777" w:rsidR="00C6126B" w:rsidRDefault="00C6126B">
            <w:pPr>
              <w:rPr>
                <w:rFonts w:ascii="Corbel" w:eastAsia="Corbel" w:hAnsi="Corbel" w:cs="Corbel"/>
              </w:rPr>
            </w:pPr>
          </w:p>
        </w:tc>
      </w:tr>
      <w:tr w:rsidR="00C6126B" w14:paraId="2B051472" w14:textId="77777777">
        <w:trPr>
          <w:trHeight w:val="1497"/>
        </w:trPr>
        <w:tc>
          <w:tcPr>
            <w:tcW w:w="3539" w:type="dxa"/>
            <w:shd w:val="clear" w:color="auto" w:fill="DEEBF6"/>
          </w:tcPr>
          <w:p w14:paraId="0000000A" w14:textId="77777777" w:rsidR="00C6126B" w:rsidRPr="00BB6882" w:rsidRDefault="00834625">
            <w:pPr>
              <w:rPr>
                <w:rFonts w:ascii="Corbel" w:eastAsia="Corbel" w:hAnsi="Corbel" w:cs="Corbel"/>
                <w:bCs/>
                <w:i/>
              </w:rPr>
            </w:pPr>
            <w:r w:rsidRPr="00BB6882">
              <w:rPr>
                <w:rFonts w:ascii="Corbel" w:eastAsia="Corbel" w:hAnsi="Corbel" w:cs="Corbel"/>
                <w:bCs/>
              </w:rPr>
              <w:t>What is the purpose of the event?</w:t>
            </w:r>
            <w:r w:rsidRPr="00BB6882">
              <w:rPr>
                <w:rFonts w:ascii="Corbel" w:eastAsia="Corbel" w:hAnsi="Corbel" w:cs="Corbel"/>
                <w:bCs/>
              </w:rPr>
              <w:br/>
            </w:r>
            <w:r w:rsidRPr="00BB6882">
              <w:rPr>
                <w:rFonts w:ascii="Corbel" w:eastAsia="Corbel" w:hAnsi="Corbel" w:cs="Corbel"/>
                <w:bCs/>
                <w:i/>
              </w:rPr>
              <w:t>(150 words max)</w:t>
            </w:r>
          </w:p>
        </w:tc>
        <w:tc>
          <w:tcPr>
            <w:tcW w:w="5477" w:type="dxa"/>
          </w:tcPr>
          <w:p w14:paraId="0000000B" w14:textId="77777777" w:rsidR="00C6126B" w:rsidRDefault="00C6126B">
            <w:pPr>
              <w:rPr>
                <w:rFonts w:ascii="Corbel" w:eastAsia="Corbel" w:hAnsi="Corbel" w:cs="Corbel"/>
              </w:rPr>
            </w:pPr>
          </w:p>
        </w:tc>
      </w:tr>
    </w:tbl>
    <w:p w14:paraId="0000000C" w14:textId="77777777" w:rsidR="00C6126B" w:rsidRDefault="00C6126B">
      <w:pPr>
        <w:spacing w:after="0"/>
        <w:jc w:val="both"/>
        <w:rPr>
          <w:u w:val="single"/>
        </w:rPr>
      </w:pPr>
    </w:p>
    <w:p w14:paraId="0000000D" w14:textId="77777777" w:rsidR="00C6126B" w:rsidRPr="00BB6882" w:rsidRDefault="00834625" w:rsidP="00BB6882">
      <w:pPr>
        <w:pStyle w:val="Heading2"/>
        <w:rPr>
          <w:rFonts w:ascii="Corbel" w:hAnsi="Corbel"/>
          <w:sz w:val="24"/>
          <w:szCs w:val="24"/>
          <w:u w:val="single"/>
        </w:rPr>
      </w:pPr>
      <w:r w:rsidRPr="00BB6882">
        <w:rPr>
          <w:rFonts w:ascii="Corbel" w:hAnsi="Corbel"/>
          <w:sz w:val="24"/>
          <w:szCs w:val="24"/>
          <w:u w:val="single"/>
        </w:rPr>
        <w:t>Planning Considerations:</w:t>
      </w:r>
    </w:p>
    <w:tbl>
      <w:tblPr>
        <w:tblStyle w:val="a0"/>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45"/>
        <w:gridCol w:w="1535"/>
      </w:tblGrid>
      <w:tr w:rsidR="00C6126B" w14:paraId="7CEE1CFF" w14:textId="77777777">
        <w:trPr>
          <w:trHeight w:val="668"/>
        </w:trPr>
        <w:tc>
          <w:tcPr>
            <w:tcW w:w="7645" w:type="dxa"/>
            <w:shd w:val="clear" w:color="auto" w:fill="DEEBF6"/>
          </w:tcPr>
          <w:p w14:paraId="0000000F" w14:textId="095E38AC" w:rsidR="00C6126B" w:rsidRPr="00BB6882" w:rsidRDefault="00834625" w:rsidP="00BB6882">
            <w:pPr>
              <w:rPr>
                <w:rFonts w:ascii="Corbel" w:eastAsia="Corbel" w:hAnsi="Corbel" w:cs="Corbel"/>
                <w:bCs/>
              </w:rPr>
            </w:pPr>
            <w:r w:rsidRPr="00BB6882">
              <w:rPr>
                <w:rFonts w:ascii="Corbel" w:eastAsia="Corbel" w:hAnsi="Corbel" w:cs="Corbel"/>
                <w:bCs/>
              </w:rPr>
              <w:t>Have invitations to participants been mindful of achieving diversity?</w:t>
            </w:r>
            <w:r w:rsidR="000E1451" w:rsidRPr="00BB6882">
              <w:rPr>
                <w:rFonts w:ascii="Corbel" w:eastAsia="Corbel" w:hAnsi="Corbel" w:cs="Corbel"/>
                <w:bCs/>
              </w:rPr>
              <w:t xml:space="preserve"> Please </w:t>
            </w:r>
            <w:proofErr w:type="gramStart"/>
            <w:r w:rsidR="000E1451" w:rsidRPr="00BB6882">
              <w:rPr>
                <w:rFonts w:ascii="Corbel" w:eastAsia="Corbel" w:hAnsi="Corbel" w:cs="Corbel"/>
                <w:bCs/>
              </w:rPr>
              <w:t>give consideration to</w:t>
            </w:r>
            <w:proofErr w:type="gramEnd"/>
            <w:r w:rsidR="000E1451" w:rsidRPr="00BB6882">
              <w:rPr>
                <w:rFonts w:ascii="Corbel" w:eastAsia="Corbel" w:hAnsi="Corbel" w:cs="Corbel"/>
                <w:bCs/>
              </w:rPr>
              <w:t>, for example, providing details of physical accessibility. digital accessibility, dietary considerations, availability of ASL interpretation and live captioning.</w:t>
            </w:r>
            <w:r w:rsidR="001532B1" w:rsidRPr="00BB6882">
              <w:rPr>
                <w:rFonts w:ascii="Corbel" w:eastAsia="Corbel" w:hAnsi="Corbel" w:cs="Corbel"/>
                <w:bCs/>
              </w:rPr>
              <w:t xml:space="preserve"> </w:t>
            </w:r>
          </w:p>
        </w:tc>
        <w:tc>
          <w:tcPr>
            <w:tcW w:w="1535" w:type="dxa"/>
          </w:tcPr>
          <w:p w14:paraId="00000010" w14:textId="77777777" w:rsidR="00C6126B" w:rsidRDefault="00C6126B">
            <w:pPr>
              <w:rPr>
                <w:rFonts w:ascii="Corbel" w:eastAsia="Corbel" w:hAnsi="Corbel" w:cs="Corbel"/>
              </w:rPr>
            </w:pPr>
          </w:p>
        </w:tc>
      </w:tr>
      <w:tr w:rsidR="00BB6882" w14:paraId="1FE16847" w14:textId="77777777">
        <w:trPr>
          <w:trHeight w:val="668"/>
        </w:trPr>
        <w:tc>
          <w:tcPr>
            <w:tcW w:w="7645" w:type="dxa"/>
            <w:shd w:val="clear" w:color="auto" w:fill="DEEBF6"/>
          </w:tcPr>
          <w:p w14:paraId="49B124A9" w14:textId="3F08EB02" w:rsidR="00BB6882" w:rsidRPr="00BB6882" w:rsidRDefault="00BB6882" w:rsidP="00733608">
            <w:pPr>
              <w:rPr>
                <w:rFonts w:ascii="Corbel" w:eastAsia="Corbel" w:hAnsi="Corbel" w:cs="Corbel"/>
                <w:bCs/>
              </w:rPr>
            </w:pPr>
            <w:r w:rsidRPr="00BB6882">
              <w:rPr>
                <w:rFonts w:ascii="Corbel" w:eastAsia="Corbel" w:hAnsi="Corbel" w:cs="Corbel"/>
                <w:bCs/>
              </w:rPr>
              <w:t>Have contact details been included in invitations so that participants can ask questions about the event in advance?</w:t>
            </w:r>
          </w:p>
        </w:tc>
        <w:tc>
          <w:tcPr>
            <w:tcW w:w="1535" w:type="dxa"/>
          </w:tcPr>
          <w:p w14:paraId="2BD83120" w14:textId="77777777" w:rsidR="00BB6882" w:rsidRDefault="00BB6882">
            <w:pPr>
              <w:rPr>
                <w:rFonts w:ascii="Corbel" w:eastAsia="Corbel" w:hAnsi="Corbel" w:cs="Corbel"/>
              </w:rPr>
            </w:pPr>
          </w:p>
        </w:tc>
      </w:tr>
    </w:tbl>
    <w:p w14:paraId="00000011" w14:textId="77777777" w:rsidR="00C6126B" w:rsidRDefault="00C6126B">
      <w:pPr>
        <w:spacing w:after="0"/>
        <w:jc w:val="both"/>
        <w:rPr>
          <w:u w:val="single"/>
        </w:rPr>
      </w:pPr>
    </w:p>
    <w:p w14:paraId="00000012" w14:textId="77777777" w:rsidR="00C6126B" w:rsidRPr="00BB6882" w:rsidRDefault="00834625" w:rsidP="00BB6882">
      <w:pPr>
        <w:pStyle w:val="Heading2"/>
        <w:rPr>
          <w:rFonts w:ascii="Corbel" w:hAnsi="Corbel"/>
          <w:sz w:val="24"/>
          <w:szCs w:val="24"/>
          <w:u w:val="single"/>
        </w:rPr>
      </w:pPr>
      <w:r w:rsidRPr="00BB6882">
        <w:rPr>
          <w:rFonts w:ascii="Corbel" w:hAnsi="Corbel"/>
          <w:sz w:val="24"/>
          <w:szCs w:val="24"/>
          <w:u w:val="single"/>
        </w:rPr>
        <w:t>Scheduling Considerations:</w:t>
      </w:r>
    </w:p>
    <w:tbl>
      <w:tblPr>
        <w:tblStyle w:val="a1"/>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45"/>
        <w:gridCol w:w="1535"/>
      </w:tblGrid>
      <w:tr w:rsidR="00C6126B" w14:paraId="55DB5CB2" w14:textId="77777777">
        <w:trPr>
          <w:trHeight w:val="668"/>
        </w:trPr>
        <w:tc>
          <w:tcPr>
            <w:tcW w:w="7645" w:type="dxa"/>
            <w:shd w:val="clear" w:color="auto" w:fill="DEEBF6"/>
          </w:tcPr>
          <w:p w14:paraId="00000013" w14:textId="5904D8FC" w:rsidR="00C6126B" w:rsidRPr="00BB6882" w:rsidRDefault="00834625">
            <w:pPr>
              <w:rPr>
                <w:rFonts w:ascii="Corbel" w:eastAsia="Corbel" w:hAnsi="Corbel" w:cs="Corbel"/>
                <w:bCs/>
              </w:rPr>
            </w:pPr>
            <w:r w:rsidRPr="00BB6882">
              <w:rPr>
                <w:rFonts w:ascii="Corbel" w:eastAsia="Corbel" w:hAnsi="Corbel" w:cs="Corbel"/>
                <w:bCs/>
              </w:rPr>
              <w:t xml:space="preserve">Does the working date(s) </w:t>
            </w:r>
            <w:proofErr w:type="gramStart"/>
            <w:r w:rsidRPr="00BB6882">
              <w:rPr>
                <w:rFonts w:ascii="Corbel" w:eastAsia="Corbel" w:hAnsi="Corbel" w:cs="Corbel"/>
                <w:bCs/>
              </w:rPr>
              <w:t>take into account</w:t>
            </w:r>
            <w:proofErr w:type="gramEnd"/>
            <w:r w:rsidRPr="00BB6882">
              <w:rPr>
                <w:rFonts w:ascii="Corbel" w:eastAsia="Corbel" w:hAnsi="Corbel" w:cs="Corbel"/>
                <w:bCs/>
              </w:rPr>
              <w:t xml:space="preserve"> any potential clashes with religious festivals, school holidays</w:t>
            </w:r>
            <w:r w:rsidR="000E1451" w:rsidRPr="00BB6882">
              <w:rPr>
                <w:rFonts w:ascii="Corbel" w:eastAsia="Corbel" w:hAnsi="Corbel" w:cs="Corbel"/>
                <w:bCs/>
              </w:rPr>
              <w:t>,</w:t>
            </w:r>
            <w:r w:rsidRPr="00BB6882">
              <w:rPr>
                <w:rFonts w:ascii="Corbel" w:eastAsia="Corbel" w:hAnsi="Corbel" w:cs="Corbel"/>
                <w:bCs/>
              </w:rPr>
              <w:t xml:space="preserve"> etc?</w:t>
            </w:r>
          </w:p>
        </w:tc>
        <w:tc>
          <w:tcPr>
            <w:tcW w:w="1535" w:type="dxa"/>
          </w:tcPr>
          <w:p w14:paraId="00000014" w14:textId="77777777" w:rsidR="00C6126B" w:rsidRDefault="00C6126B">
            <w:pPr>
              <w:rPr>
                <w:rFonts w:ascii="Corbel" w:eastAsia="Corbel" w:hAnsi="Corbel" w:cs="Corbel"/>
              </w:rPr>
            </w:pPr>
          </w:p>
        </w:tc>
      </w:tr>
      <w:tr w:rsidR="00C6126B" w14:paraId="5B7FEE75" w14:textId="77777777">
        <w:trPr>
          <w:trHeight w:val="343"/>
        </w:trPr>
        <w:tc>
          <w:tcPr>
            <w:tcW w:w="7645" w:type="dxa"/>
            <w:shd w:val="clear" w:color="auto" w:fill="DEEBF6"/>
          </w:tcPr>
          <w:p w14:paraId="00000015" w14:textId="77777777" w:rsidR="00C6126B" w:rsidRPr="00BB6882" w:rsidRDefault="00834625">
            <w:pPr>
              <w:rPr>
                <w:rFonts w:ascii="Corbel" w:eastAsia="Corbel" w:hAnsi="Corbel" w:cs="Corbel"/>
                <w:bCs/>
              </w:rPr>
            </w:pPr>
            <w:r w:rsidRPr="00BB6882">
              <w:rPr>
                <w:rFonts w:ascii="Corbel" w:eastAsia="Corbel" w:hAnsi="Corbel" w:cs="Corbel"/>
                <w:bCs/>
              </w:rPr>
              <w:t xml:space="preserve">Are the proposed timings supportive of those with caring responsibilities? </w:t>
            </w:r>
          </w:p>
        </w:tc>
        <w:tc>
          <w:tcPr>
            <w:tcW w:w="1535" w:type="dxa"/>
          </w:tcPr>
          <w:p w14:paraId="00000016" w14:textId="77777777" w:rsidR="00C6126B" w:rsidRDefault="00C6126B">
            <w:pPr>
              <w:rPr>
                <w:rFonts w:ascii="Corbel" w:eastAsia="Corbel" w:hAnsi="Corbel" w:cs="Corbel"/>
              </w:rPr>
            </w:pPr>
          </w:p>
        </w:tc>
      </w:tr>
      <w:tr w:rsidR="00C6126B" w14:paraId="55EBD785" w14:textId="77777777">
        <w:trPr>
          <w:trHeight w:val="324"/>
        </w:trPr>
        <w:tc>
          <w:tcPr>
            <w:tcW w:w="7645" w:type="dxa"/>
            <w:shd w:val="clear" w:color="auto" w:fill="DEEBF6"/>
          </w:tcPr>
          <w:p w14:paraId="00000017" w14:textId="77777777" w:rsidR="00C6126B" w:rsidRPr="00BB6882" w:rsidRDefault="00834625">
            <w:pPr>
              <w:rPr>
                <w:rFonts w:ascii="Corbel" w:eastAsia="Corbel" w:hAnsi="Corbel" w:cs="Corbel"/>
                <w:bCs/>
              </w:rPr>
            </w:pPr>
            <w:r w:rsidRPr="00BB6882">
              <w:rPr>
                <w:rFonts w:ascii="Corbel" w:eastAsia="Corbel" w:hAnsi="Corbel" w:cs="Corbel"/>
                <w:bCs/>
              </w:rPr>
              <w:t>Does the schedule involve regular breaks to avoid overburdening attendees?</w:t>
            </w:r>
          </w:p>
        </w:tc>
        <w:tc>
          <w:tcPr>
            <w:tcW w:w="1535" w:type="dxa"/>
          </w:tcPr>
          <w:p w14:paraId="00000018" w14:textId="77777777" w:rsidR="00C6126B" w:rsidRDefault="00C6126B">
            <w:pPr>
              <w:rPr>
                <w:rFonts w:ascii="Corbel" w:eastAsia="Corbel" w:hAnsi="Corbel" w:cs="Corbel"/>
              </w:rPr>
            </w:pPr>
          </w:p>
        </w:tc>
      </w:tr>
    </w:tbl>
    <w:p w14:paraId="00000019" w14:textId="77777777" w:rsidR="00C6126B" w:rsidRDefault="00C6126B">
      <w:pPr>
        <w:spacing w:after="0"/>
        <w:jc w:val="both"/>
        <w:rPr>
          <w:u w:val="single"/>
        </w:rPr>
      </w:pPr>
    </w:p>
    <w:p w14:paraId="0000001A" w14:textId="77777777" w:rsidR="00C6126B" w:rsidRPr="00BB6882" w:rsidRDefault="00834625" w:rsidP="00BB6882">
      <w:pPr>
        <w:pStyle w:val="Heading2"/>
        <w:rPr>
          <w:rFonts w:ascii="Corbel" w:hAnsi="Corbel"/>
          <w:sz w:val="24"/>
          <w:szCs w:val="24"/>
          <w:u w:val="single"/>
        </w:rPr>
      </w:pPr>
      <w:r w:rsidRPr="00BB6882">
        <w:rPr>
          <w:rFonts w:ascii="Corbel" w:hAnsi="Corbel"/>
          <w:sz w:val="24"/>
          <w:szCs w:val="24"/>
          <w:u w:val="single"/>
        </w:rPr>
        <w:t>Communications Considerations:</w:t>
      </w:r>
    </w:p>
    <w:tbl>
      <w:tblPr>
        <w:tblStyle w:val="a2"/>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45"/>
        <w:gridCol w:w="1535"/>
      </w:tblGrid>
      <w:tr w:rsidR="00C6126B" w14:paraId="53B7DB10" w14:textId="77777777">
        <w:trPr>
          <w:trHeight w:val="668"/>
        </w:trPr>
        <w:tc>
          <w:tcPr>
            <w:tcW w:w="7645" w:type="dxa"/>
            <w:shd w:val="clear" w:color="auto" w:fill="DEEBF6"/>
          </w:tcPr>
          <w:p w14:paraId="1D04CB81" w14:textId="73C4D224" w:rsidR="00886EE2" w:rsidRPr="00BB6882" w:rsidRDefault="00834625" w:rsidP="00886EE2">
            <w:pPr>
              <w:rPr>
                <w:rFonts w:ascii="Corbel" w:eastAsia="Corbel" w:hAnsi="Corbel" w:cs="Corbel"/>
                <w:bCs/>
                <w:color w:val="FF0000"/>
              </w:rPr>
            </w:pPr>
            <w:r w:rsidRPr="00BB6882">
              <w:rPr>
                <w:rFonts w:ascii="Corbel" w:eastAsia="Corbel" w:hAnsi="Corbel" w:cs="Corbel"/>
                <w:bCs/>
              </w:rPr>
              <w:t>Have plans for advertising been inclusive</w:t>
            </w:r>
            <w:r w:rsidR="00886EE2" w:rsidRPr="00BB6882">
              <w:rPr>
                <w:rFonts w:ascii="Corbel" w:eastAsia="Corbel" w:hAnsi="Corbel" w:cs="Corbel"/>
                <w:bCs/>
              </w:rPr>
              <w:t xml:space="preserve"> in relation to, for example, platforms used, language and images used?</w:t>
            </w:r>
          </w:p>
          <w:p w14:paraId="0000001B" w14:textId="11476067" w:rsidR="004E5563" w:rsidRDefault="004E5563">
            <w:pPr>
              <w:rPr>
                <w:rFonts w:ascii="Corbel" w:eastAsia="Corbel" w:hAnsi="Corbel" w:cs="Corbel"/>
                <w:b/>
                <w:color w:val="FF0000"/>
              </w:rPr>
            </w:pPr>
          </w:p>
        </w:tc>
        <w:tc>
          <w:tcPr>
            <w:tcW w:w="1535" w:type="dxa"/>
          </w:tcPr>
          <w:p w14:paraId="0000001C" w14:textId="77777777" w:rsidR="00C6126B" w:rsidRDefault="00C6126B">
            <w:pPr>
              <w:rPr>
                <w:rFonts w:ascii="Corbel" w:eastAsia="Corbel" w:hAnsi="Corbel" w:cs="Corbel"/>
              </w:rPr>
            </w:pPr>
          </w:p>
        </w:tc>
      </w:tr>
    </w:tbl>
    <w:p w14:paraId="0000001D" w14:textId="77777777" w:rsidR="00C6126B" w:rsidRDefault="00C6126B">
      <w:pPr>
        <w:spacing w:after="0"/>
        <w:jc w:val="both"/>
        <w:rPr>
          <w:u w:val="single"/>
        </w:rPr>
      </w:pPr>
    </w:p>
    <w:p w14:paraId="0000001E" w14:textId="77777777" w:rsidR="00C6126B" w:rsidRDefault="00C6126B">
      <w:pPr>
        <w:spacing w:after="0"/>
        <w:jc w:val="both"/>
        <w:rPr>
          <w:u w:val="single"/>
        </w:rPr>
      </w:pPr>
    </w:p>
    <w:p w14:paraId="0000001F" w14:textId="77777777" w:rsidR="00C6126B" w:rsidRPr="00BB6882" w:rsidRDefault="00834625" w:rsidP="00BB6882">
      <w:pPr>
        <w:pStyle w:val="Heading2"/>
        <w:rPr>
          <w:rFonts w:ascii="Corbel" w:hAnsi="Corbel"/>
          <w:sz w:val="24"/>
          <w:szCs w:val="24"/>
          <w:u w:val="single"/>
        </w:rPr>
      </w:pPr>
      <w:r w:rsidRPr="00BB6882">
        <w:rPr>
          <w:rFonts w:ascii="Corbel" w:hAnsi="Corbel"/>
          <w:sz w:val="24"/>
          <w:szCs w:val="24"/>
          <w:u w:val="single"/>
        </w:rPr>
        <w:lastRenderedPageBreak/>
        <w:t xml:space="preserve">Venue Considerations: </w:t>
      </w:r>
    </w:p>
    <w:tbl>
      <w:tblPr>
        <w:tblStyle w:val="a3"/>
        <w:tblW w:w="9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1425"/>
      </w:tblGrid>
      <w:tr w:rsidR="00C6126B" w14:paraId="4F5BD52B" w14:textId="77777777">
        <w:trPr>
          <w:trHeight w:val="137"/>
        </w:trPr>
        <w:tc>
          <w:tcPr>
            <w:tcW w:w="7650" w:type="dxa"/>
            <w:shd w:val="clear" w:color="auto" w:fill="DEEBF6"/>
          </w:tcPr>
          <w:p w14:paraId="00000020" w14:textId="77777777" w:rsidR="00C6126B" w:rsidRPr="00BB6882" w:rsidRDefault="00834625">
            <w:pPr>
              <w:rPr>
                <w:rFonts w:ascii="Corbel" w:eastAsia="Corbel" w:hAnsi="Corbel" w:cs="Corbel"/>
                <w:bCs/>
              </w:rPr>
            </w:pPr>
            <w:r w:rsidRPr="00BB6882">
              <w:rPr>
                <w:rFonts w:ascii="Corbel" w:eastAsia="Corbel" w:hAnsi="Corbel" w:cs="Corbel"/>
                <w:bCs/>
              </w:rPr>
              <w:t>Is the venue easily accessible via public transport and/or accessible parking?</w:t>
            </w:r>
          </w:p>
        </w:tc>
        <w:tc>
          <w:tcPr>
            <w:tcW w:w="1425" w:type="dxa"/>
          </w:tcPr>
          <w:p w14:paraId="00000021" w14:textId="77777777" w:rsidR="00C6126B" w:rsidRDefault="00C6126B">
            <w:pPr>
              <w:rPr>
                <w:rFonts w:ascii="Corbel" w:eastAsia="Corbel" w:hAnsi="Corbel" w:cs="Corbel"/>
              </w:rPr>
            </w:pPr>
          </w:p>
        </w:tc>
      </w:tr>
      <w:tr w:rsidR="00C6126B" w14:paraId="110DC317" w14:textId="77777777">
        <w:trPr>
          <w:trHeight w:val="322"/>
        </w:trPr>
        <w:tc>
          <w:tcPr>
            <w:tcW w:w="7650" w:type="dxa"/>
            <w:shd w:val="clear" w:color="auto" w:fill="DEEBF6"/>
          </w:tcPr>
          <w:p w14:paraId="00000022" w14:textId="4FE23436" w:rsidR="00C6126B" w:rsidRPr="00BB6882" w:rsidRDefault="00834625">
            <w:pPr>
              <w:rPr>
                <w:rFonts w:ascii="Corbel" w:eastAsia="Corbel" w:hAnsi="Corbel" w:cs="Corbel"/>
                <w:bCs/>
                <w:color w:val="FF0000"/>
              </w:rPr>
            </w:pPr>
            <w:r w:rsidRPr="00BB6882">
              <w:rPr>
                <w:rFonts w:ascii="Corbel" w:eastAsia="Corbel" w:hAnsi="Corbel" w:cs="Corbel"/>
                <w:bCs/>
              </w:rPr>
              <w:t xml:space="preserve">Is the venue </w:t>
            </w:r>
            <w:r w:rsidRPr="00BB6882">
              <w:rPr>
                <w:rFonts w:ascii="Corbel" w:eastAsia="Corbel" w:hAnsi="Corbel" w:cs="Corbel"/>
                <w:bCs/>
                <w:color w:val="000000" w:themeColor="text1"/>
              </w:rPr>
              <w:t xml:space="preserve">fully externally and internally </w:t>
            </w:r>
            <w:r w:rsidRPr="00BB6882">
              <w:rPr>
                <w:rFonts w:ascii="Corbel" w:eastAsia="Corbel" w:hAnsi="Corbel" w:cs="Corbel"/>
                <w:bCs/>
              </w:rPr>
              <w:t xml:space="preserve">accessible for those with mobility issues? </w:t>
            </w:r>
          </w:p>
        </w:tc>
        <w:tc>
          <w:tcPr>
            <w:tcW w:w="1425" w:type="dxa"/>
          </w:tcPr>
          <w:p w14:paraId="00000023" w14:textId="77777777" w:rsidR="00C6126B" w:rsidRDefault="00C6126B">
            <w:pPr>
              <w:rPr>
                <w:rFonts w:ascii="Corbel" w:eastAsia="Corbel" w:hAnsi="Corbel" w:cs="Corbel"/>
              </w:rPr>
            </w:pPr>
          </w:p>
        </w:tc>
      </w:tr>
      <w:tr w:rsidR="00C6126B" w14:paraId="5802157B" w14:textId="77777777">
        <w:trPr>
          <w:trHeight w:val="322"/>
        </w:trPr>
        <w:tc>
          <w:tcPr>
            <w:tcW w:w="7650" w:type="dxa"/>
            <w:shd w:val="clear" w:color="auto" w:fill="DEEBF6"/>
          </w:tcPr>
          <w:p w14:paraId="00000024" w14:textId="77777777" w:rsidR="00C6126B" w:rsidRPr="00BB6882" w:rsidRDefault="00834625">
            <w:pPr>
              <w:rPr>
                <w:rFonts w:ascii="Corbel" w:eastAsia="Corbel" w:hAnsi="Corbel" w:cs="Corbel"/>
                <w:bCs/>
              </w:rPr>
            </w:pPr>
            <w:r w:rsidRPr="00BB6882">
              <w:rPr>
                <w:rFonts w:ascii="Corbel" w:eastAsia="Corbel" w:hAnsi="Corbel" w:cs="Corbel"/>
                <w:bCs/>
              </w:rPr>
              <w:t>Will a host be present as a point of contact for attendees?</w:t>
            </w:r>
          </w:p>
        </w:tc>
        <w:tc>
          <w:tcPr>
            <w:tcW w:w="1425" w:type="dxa"/>
          </w:tcPr>
          <w:p w14:paraId="00000025" w14:textId="77777777" w:rsidR="00C6126B" w:rsidRDefault="00C6126B">
            <w:pPr>
              <w:rPr>
                <w:rFonts w:ascii="Corbel" w:eastAsia="Corbel" w:hAnsi="Corbel" w:cs="Corbel"/>
              </w:rPr>
            </w:pPr>
          </w:p>
        </w:tc>
      </w:tr>
      <w:tr w:rsidR="00C6126B" w14:paraId="62FEFE80" w14:textId="77777777">
        <w:trPr>
          <w:trHeight w:val="322"/>
        </w:trPr>
        <w:tc>
          <w:tcPr>
            <w:tcW w:w="7650" w:type="dxa"/>
            <w:shd w:val="clear" w:color="auto" w:fill="DEEBF6"/>
          </w:tcPr>
          <w:p w14:paraId="00000026" w14:textId="77777777" w:rsidR="00C6126B" w:rsidRPr="00BB6882" w:rsidRDefault="00834625">
            <w:pPr>
              <w:rPr>
                <w:rFonts w:ascii="Corbel" w:eastAsia="Corbel" w:hAnsi="Corbel" w:cs="Corbel"/>
                <w:bCs/>
              </w:rPr>
            </w:pPr>
            <w:r w:rsidRPr="00BB6882">
              <w:rPr>
                <w:rFonts w:ascii="Corbel" w:eastAsia="Corbel" w:hAnsi="Corbel" w:cs="Corbel"/>
                <w:bCs/>
              </w:rPr>
              <w:t xml:space="preserve">Does the venue have provision for gender-neutral toilets? </w:t>
            </w:r>
          </w:p>
        </w:tc>
        <w:tc>
          <w:tcPr>
            <w:tcW w:w="1425" w:type="dxa"/>
          </w:tcPr>
          <w:p w14:paraId="00000027" w14:textId="77777777" w:rsidR="00C6126B" w:rsidRDefault="00C6126B">
            <w:pPr>
              <w:rPr>
                <w:rFonts w:ascii="Corbel" w:eastAsia="Corbel" w:hAnsi="Corbel" w:cs="Corbel"/>
              </w:rPr>
            </w:pPr>
          </w:p>
        </w:tc>
      </w:tr>
      <w:tr w:rsidR="00C6126B" w14:paraId="6B766723" w14:textId="77777777">
        <w:trPr>
          <w:trHeight w:val="627"/>
        </w:trPr>
        <w:tc>
          <w:tcPr>
            <w:tcW w:w="7650" w:type="dxa"/>
            <w:shd w:val="clear" w:color="auto" w:fill="DEEBF6"/>
          </w:tcPr>
          <w:p w14:paraId="00000028" w14:textId="77777777" w:rsidR="00C6126B" w:rsidRPr="00BB6882" w:rsidRDefault="00834625">
            <w:pPr>
              <w:rPr>
                <w:rFonts w:ascii="Corbel" w:eastAsia="Corbel" w:hAnsi="Corbel" w:cs="Corbel"/>
                <w:bCs/>
              </w:rPr>
            </w:pPr>
            <w:r w:rsidRPr="00BB6882">
              <w:rPr>
                <w:rFonts w:ascii="Corbel" w:eastAsia="Corbel" w:hAnsi="Corbel" w:cs="Corbel"/>
                <w:bCs/>
              </w:rPr>
              <w:t xml:space="preserve">Does the venue provide a quiet space for those who may need to pray / express milk or support sensory processing needs? </w:t>
            </w:r>
          </w:p>
        </w:tc>
        <w:tc>
          <w:tcPr>
            <w:tcW w:w="1425" w:type="dxa"/>
          </w:tcPr>
          <w:p w14:paraId="00000029" w14:textId="77777777" w:rsidR="00C6126B" w:rsidRDefault="00C6126B">
            <w:pPr>
              <w:rPr>
                <w:rFonts w:ascii="Corbel" w:eastAsia="Corbel" w:hAnsi="Corbel" w:cs="Corbel"/>
              </w:rPr>
            </w:pPr>
          </w:p>
        </w:tc>
      </w:tr>
      <w:tr w:rsidR="00C6126B" w14:paraId="385FA679" w14:textId="77777777">
        <w:trPr>
          <w:trHeight w:val="322"/>
        </w:trPr>
        <w:tc>
          <w:tcPr>
            <w:tcW w:w="7650" w:type="dxa"/>
            <w:shd w:val="clear" w:color="auto" w:fill="DEEBF6"/>
          </w:tcPr>
          <w:p w14:paraId="0000002A" w14:textId="77777777" w:rsidR="00C6126B" w:rsidRPr="00BB6882" w:rsidRDefault="00834625">
            <w:pPr>
              <w:rPr>
                <w:rFonts w:ascii="Corbel" w:eastAsia="Corbel" w:hAnsi="Corbel" w:cs="Corbel"/>
                <w:bCs/>
              </w:rPr>
            </w:pPr>
            <w:r w:rsidRPr="00BB6882">
              <w:rPr>
                <w:rFonts w:ascii="Corbel" w:eastAsia="Corbel" w:hAnsi="Corbel" w:cs="Corbel"/>
                <w:bCs/>
              </w:rPr>
              <w:t>Can the venue provide AV Support to enable hybrid/online-only attendance and full participation of those attending virtually?</w:t>
            </w:r>
          </w:p>
        </w:tc>
        <w:tc>
          <w:tcPr>
            <w:tcW w:w="1425" w:type="dxa"/>
          </w:tcPr>
          <w:p w14:paraId="0000002B" w14:textId="77777777" w:rsidR="00C6126B" w:rsidRDefault="00C6126B">
            <w:pPr>
              <w:rPr>
                <w:rFonts w:ascii="Corbel" w:eastAsia="Corbel" w:hAnsi="Corbel" w:cs="Corbel"/>
              </w:rPr>
            </w:pPr>
          </w:p>
        </w:tc>
      </w:tr>
      <w:tr w:rsidR="00C6126B" w14:paraId="48823411" w14:textId="77777777">
        <w:trPr>
          <w:trHeight w:val="304"/>
        </w:trPr>
        <w:tc>
          <w:tcPr>
            <w:tcW w:w="7650" w:type="dxa"/>
            <w:shd w:val="clear" w:color="auto" w:fill="DEEBF6"/>
          </w:tcPr>
          <w:p w14:paraId="0000002C" w14:textId="77777777" w:rsidR="00C6126B" w:rsidRPr="00BB6882" w:rsidRDefault="00834625">
            <w:pPr>
              <w:rPr>
                <w:rFonts w:ascii="Corbel" w:eastAsia="Corbel" w:hAnsi="Corbel" w:cs="Corbel"/>
                <w:bCs/>
              </w:rPr>
            </w:pPr>
            <w:r w:rsidRPr="00BB6882">
              <w:rPr>
                <w:rFonts w:ascii="Corbel" w:eastAsia="Corbel" w:hAnsi="Corbel" w:cs="Corbel"/>
                <w:bCs/>
              </w:rPr>
              <w:t xml:space="preserve">Can the venue provide catering for </w:t>
            </w:r>
            <w:proofErr w:type="gramStart"/>
            <w:r w:rsidRPr="00BB6882">
              <w:rPr>
                <w:rFonts w:ascii="Corbel" w:eastAsia="Corbel" w:hAnsi="Corbel" w:cs="Corbel"/>
                <w:bCs/>
              </w:rPr>
              <w:t>any and all</w:t>
            </w:r>
            <w:proofErr w:type="gramEnd"/>
            <w:r w:rsidRPr="00BB6882">
              <w:rPr>
                <w:rFonts w:ascii="Corbel" w:eastAsia="Corbel" w:hAnsi="Corbel" w:cs="Corbel"/>
                <w:bCs/>
              </w:rPr>
              <w:t xml:space="preserve"> dietary requirements?  Will the venue ensure that all catering is clearly labelled so that dietary requirements can be easily identified?</w:t>
            </w:r>
          </w:p>
        </w:tc>
        <w:tc>
          <w:tcPr>
            <w:tcW w:w="1425" w:type="dxa"/>
          </w:tcPr>
          <w:p w14:paraId="0000002D" w14:textId="77777777" w:rsidR="00C6126B" w:rsidRDefault="00C6126B">
            <w:pPr>
              <w:rPr>
                <w:rFonts w:ascii="Corbel" w:eastAsia="Corbel" w:hAnsi="Corbel" w:cs="Corbel"/>
              </w:rPr>
            </w:pPr>
          </w:p>
        </w:tc>
      </w:tr>
      <w:tr w:rsidR="00C6126B" w14:paraId="46144E49" w14:textId="77777777">
        <w:trPr>
          <w:trHeight w:val="322"/>
        </w:trPr>
        <w:tc>
          <w:tcPr>
            <w:tcW w:w="7650" w:type="dxa"/>
            <w:shd w:val="clear" w:color="auto" w:fill="DEEBF6"/>
          </w:tcPr>
          <w:p w14:paraId="0000002E" w14:textId="77777777" w:rsidR="00C6126B" w:rsidRPr="00BB6882" w:rsidRDefault="00834625">
            <w:pPr>
              <w:rPr>
                <w:rFonts w:ascii="Corbel" w:eastAsia="Corbel" w:hAnsi="Corbel" w:cs="Corbel"/>
                <w:bCs/>
              </w:rPr>
            </w:pPr>
            <w:r w:rsidRPr="00BB6882">
              <w:rPr>
                <w:rFonts w:ascii="Corbel" w:eastAsia="Corbel" w:hAnsi="Corbel" w:cs="Corbel"/>
                <w:bCs/>
              </w:rPr>
              <w:t xml:space="preserve">Does the venue include clear </w:t>
            </w:r>
            <w:r w:rsidRPr="00BB6882">
              <w:rPr>
                <w:rFonts w:ascii="Corbel" w:eastAsia="Corbel" w:hAnsi="Corbel" w:cs="Corbel"/>
                <w:bCs/>
                <w:color w:val="000000" w:themeColor="text1"/>
              </w:rPr>
              <w:t xml:space="preserve">signage and staff to </w:t>
            </w:r>
            <w:r w:rsidRPr="00BB6882">
              <w:rPr>
                <w:rFonts w:ascii="Corbel" w:eastAsia="Corbel" w:hAnsi="Corbel" w:cs="Corbel"/>
                <w:bCs/>
              </w:rPr>
              <w:t>assist with navigation?</w:t>
            </w:r>
          </w:p>
        </w:tc>
        <w:tc>
          <w:tcPr>
            <w:tcW w:w="1425" w:type="dxa"/>
          </w:tcPr>
          <w:p w14:paraId="0000002F" w14:textId="77777777" w:rsidR="00C6126B" w:rsidRDefault="00C6126B">
            <w:pPr>
              <w:rPr>
                <w:rFonts w:ascii="Corbel" w:eastAsia="Corbel" w:hAnsi="Corbel" w:cs="Corbel"/>
              </w:rPr>
            </w:pPr>
          </w:p>
        </w:tc>
      </w:tr>
      <w:tr w:rsidR="00C6126B" w14:paraId="140C25C2" w14:textId="77777777">
        <w:trPr>
          <w:trHeight w:val="322"/>
        </w:trPr>
        <w:tc>
          <w:tcPr>
            <w:tcW w:w="7650" w:type="dxa"/>
            <w:shd w:val="clear" w:color="auto" w:fill="DEEBF6"/>
          </w:tcPr>
          <w:p w14:paraId="00000030" w14:textId="77777777" w:rsidR="00C6126B" w:rsidRPr="00BB6882" w:rsidRDefault="00834625">
            <w:pPr>
              <w:rPr>
                <w:rFonts w:ascii="Corbel" w:eastAsia="Corbel" w:hAnsi="Corbel" w:cs="Corbel"/>
                <w:bCs/>
              </w:rPr>
            </w:pPr>
            <w:r w:rsidRPr="00BB6882">
              <w:rPr>
                <w:rFonts w:ascii="Corbel" w:eastAsia="Corbel" w:hAnsi="Corbel" w:cs="Corbel"/>
                <w:bCs/>
              </w:rPr>
              <w:t>Does the venue have access to outside space?</w:t>
            </w:r>
          </w:p>
        </w:tc>
        <w:tc>
          <w:tcPr>
            <w:tcW w:w="1425" w:type="dxa"/>
          </w:tcPr>
          <w:p w14:paraId="00000031" w14:textId="77777777" w:rsidR="00C6126B" w:rsidRDefault="00C6126B">
            <w:pPr>
              <w:rPr>
                <w:rFonts w:ascii="Corbel" w:eastAsia="Corbel" w:hAnsi="Corbel" w:cs="Corbel"/>
              </w:rPr>
            </w:pPr>
          </w:p>
        </w:tc>
      </w:tr>
      <w:tr w:rsidR="00C6126B" w14:paraId="311131C9" w14:textId="77777777">
        <w:trPr>
          <w:trHeight w:val="304"/>
        </w:trPr>
        <w:tc>
          <w:tcPr>
            <w:tcW w:w="7650" w:type="dxa"/>
            <w:shd w:val="clear" w:color="auto" w:fill="DEEBF6"/>
          </w:tcPr>
          <w:p w14:paraId="00000032" w14:textId="77777777" w:rsidR="00C6126B" w:rsidRPr="00BB6882" w:rsidRDefault="00834625">
            <w:pPr>
              <w:rPr>
                <w:rFonts w:ascii="Corbel" w:eastAsia="Corbel" w:hAnsi="Corbel" w:cs="Corbel"/>
                <w:bCs/>
              </w:rPr>
            </w:pPr>
            <w:r w:rsidRPr="00BB6882">
              <w:rPr>
                <w:rFonts w:ascii="Corbel" w:eastAsia="Corbel" w:hAnsi="Corbel" w:cs="Corbel"/>
                <w:bCs/>
              </w:rPr>
              <w:t>Will there need to be a PA system to ensure good acoustics?</w:t>
            </w:r>
          </w:p>
        </w:tc>
        <w:tc>
          <w:tcPr>
            <w:tcW w:w="1425" w:type="dxa"/>
          </w:tcPr>
          <w:p w14:paraId="00000033" w14:textId="77777777" w:rsidR="00C6126B" w:rsidRDefault="00C6126B">
            <w:pPr>
              <w:rPr>
                <w:rFonts w:ascii="Corbel" w:eastAsia="Corbel" w:hAnsi="Corbel" w:cs="Corbel"/>
              </w:rPr>
            </w:pPr>
          </w:p>
        </w:tc>
      </w:tr>
    </w:tbl>
    <w:p w14:paraId="00000034" w14:textId="77777777" w:rsidR="00C6126B" w:rsidRDefault="00C6126B">
      <w:pPr>
        <w:spacing w:after="0"/>
        <w:jc w:val="both"/>
      </w:pPr>
    </w:p>
    <w:p w14:paraId="00000035" w14:textId="77777777" w:rsidR="00C6126B" w:rsidRPr="00BB6882" w:rsidRDefault="00834625" w:rsidP="00BB6882">
      <w:pPr>
        <w:pStyle w:val="Heading2"/>
        <w:rPr>
          <w:rFonts w:ascii="Corbel" w:hAnsi="Corbel"/>
          <w:sz w:val="24"/>
          <w:szCs w:val="24"/>
          <w:u w:val="single"/>
        </w:rPr>
      </w:pPr>
      <w:r w:rsidRPr="00BB6882">
        <w:rPr>
          <w:rFonts w:ascii="Corbel" w:hAnsi="Corbel"/>
          <w:sz w:val="24"/>
          <w:szCs w:val="24"/>
          <w:u w:val="single"/>
        </w:rPr>
        <w:t xml:space="preserve">Presentation Considerations: </w:t>
      </w:r>
    </w:p>
    <w:tbl>
      <w:tblPr>
        <w:tblStyle w:val="a4"/>
        <w:tblW w:w="9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1485"/>
      </w:tblGrid>
      <w:tr w:rsidR="00C6126B" w14:paraId="7BAFA93C" w14:textId="77777777">
        <w:trPr>
          <w:trHeight w:val="721"/>
        </w:trPr>
        <w:tc>
          <w:tcPr>
            <w:tcW w:w="7650" w:type="dxa"/>
            <w:shd w:val="clear" w:color="auto" w:fill="DEEBF6"/>
          </w:tcPr>
          <w:p w14:paraId="00000036" w14:textId="77777777" w:rsidR="00C6126B" w:rsidRPr="00BB6882" w:rsidRDefault="00834625">
            <w:pPr>
              <w:rPr>
                <w:rFonts w:ascii="Corbel" w:eastAsia="Corbel" w:hAnsi="Corbel" w:cs="Corbel"/>
                <w:bCs/>
              </w:rPr>
            </w:pPr>
            <w:r w:rsidRPr="00BB6882">
              <w:rPr>
                <w:rFonts w:ascii="Corbel" w:eastAsia="Corbel" w:hAnsi="Corbel" w:cs="Corbel"/>
                <w:bCs/>
              </w:rPr>
              <w:t>Are presenters aware that they will need to submit materials in advance for circulation?</w:t>
            </w:r>
          </w:p>
        </w:tc>
        <w:tc>
          <w:tcPr>
            <w:tcW w:w="1485" w:type="dxa"/>
          </w:tcPr>
          <w:p w14:paraId="00000037" w14:textId="77777777" w:rsidR="00C6126B" w:rsidRDefault="00C6126B">
            <w:pPr>
              <w:rPr>
                <w:rFonts w:ascii="Corbel" w:eastAsia="Corbel" w:hAnsi="Corbel" w:cs="Corbel"/>
              </w:rPr>
            </w:pPr>
          </w:p>
        </w:tc>
      </w:tr>
      <w:tr w:rsidR="00C6126B" w14:paraId="1CFC4C00" w14:textId="77777777">
        <w:trPr>
          <w:trHeight w:val="415"/>
        </w:trPr>
        <w:tc>
          <w:tcPr>
            <w:tcW w:w="7650" w:type="dxa"/>
            <w:shd w:val="clear" w:color="auto" w:fill="DEEBF6"/>
          </w:tcPr>
          <w:p w14:paraId="0000003C" w14:textId="0180CD56" w:rsidR="00C6126B" w:rsidRPr="00BB6882" w:rsidRDefault="00834625" w:rsidP="00886EE2">
            <w:pPr>
              <w:rPr>
                <w:rFonts w:ascii="Corbel" w:eastAsia="Corbel" w:hAnsi="Corbel" w:cs="Corbel"/>
                <w:bCs/>
              </w:rPr>
            </w:pPr>
            <w:r w:rsidRPr="00BB6882">
              <w:rPr>
                <w:rFonts w:ascii="Corbel" w:eastAsia="Corbel" w:hAnsi="Corbel" w:cs="Corbel"/>
                <w:bCs/>
              </w:rPr>
              <w:t xml:space="preserve">Are the presentations formatted to support </w:t>
            </w:r>
            <w:r w:rsidRPr="00BB6882">
              <w:rPr>
                <w:rFonts w:ascii="Corbel" w:eastAsia="Corbel" w:hAnsi="Corbel" w:cs="Corbel"/>
                <w:bCs/>
                <w:color w:val="000000" w:themeColor="text1"/>
              </w:rPr>
              <w:t>neurodivers</w:t>
            </w:r>
            <w:r w:rsidR="00886EE2" w:rsidRPr="00BB6882">
              <w:rPr>
                <w:rFonts w:ascii="Corbel" w:eastAsia="Corbel" w:hAnsi="Corbel" w:cs="Corbel"/>
                <w:bCs/>
                <w:color w:val="000000" w:themeColor="text1"/>
              </w:rPr>
              <w:t xml:space="preserve">e participants </w:t>
            </w:r>
            <w:r w:rsidRPr="00BB6882">
              <w:rPr>
                <w:rFonts w:ascii="Corbel" w:eastAsia="Corbel" w:hAnsi="Corbel" w:cs="Corbel"/>
                <w:bCs/>
              </w:rPr>
              <w:t xml:space="preserve">and participants with visual impairments? </w:t>
            </w:r>
            <w:r w:rsidRPr="00BB6882">
              <w:rPr>
                <w:rFonts w:ascii="Corbel" w:eastAsia="Corbel" w:hAnsi="Corbel" w:cs="Corbel"/>
                <w:bCs/>
              </w:rPr>
              <w:br/>
            </w:r>
          </w:p>
        </w:tc>
        <w:tc>
          <w:tcPr>
            <w:tcW w:w="1485" w:type="dxa"/>
          </w:tcPr>
          <w:p w14:paraId="0000003D" w14:textId="77777777" w:rsidR="00C6126B" w:rsidRDefault="00C6126B">
            <w:pPr>
              <w:rPr>
                <w:rFonts w:ascii="Corbel" w:eastAsia="Corbel" w:hAnsi="Corbel" w:cs="Corbel"/>
              </w:rPr>
            </w:pPr>
          </w:p>
        </w:tc>
      </w:tr>
      <w:tr w:rsidR="00C6126B" w14:paraId="762A19B2" w14:textId="77777777">
        <w:trPr>
          <w:trHeight w:val="350"/>
        </w:trPr>
        <w:tc>
          <w:tcPr>
            <w:tcW w:w="7650" w:type="dxa"/>
            <w:shd w:val="clear" w:color="auto" w:fill="DEEBF6"/>
          </w:tcPr>
          <w:p w14:paraId="0000003E" w14:textId="77777777" w:rsidR="00C6126B" w:rsidRPr="00BB6882" w:rsidRDefault="00834625">
            <w:pPr>
              <w:rPr>
                <w:rFonts w:ascii="Corbel" w:eastAsia="Corbel" w:hAnsi="Corbel" w:cs="Corbel"/>
                <w:bCs/>
              </w:rPr>
            </w:pPr>
            <w:r w:rsidRPr="00BB6882">
              <w:rPr>
                <w:rFonts w:ascii="Corbel" w:eastAsia="Corbel" w:hAnsi="Corbel" w:cs="Corbel"/>
                <w:bCs/>
              </w:rPr>
              <w:t xml:space="preserve">Has automatic captioning been enabled for each of the </w:t>
            </w:r>
            <w:sdt>
              <w:sdtPr>
                <w:rPr>
                  <w:bCs/>
                </w:rPr>
                <w:tag w:val="goog_rdk_0"/>
                <w:id w:val="-1936586278"/>
              </w:sdtPr>
              <w:sdtEndPr/>
              <w:sdtContent/>
            </w:sdt>
            <w:r w:rsidRPr="00BB6882">
              <w:rPr>
                <w:rFonts w:ascii="Corbel" w:eastAsia="Corbel" w:hAnsi="Corbel" w:cs="Corbel"/>
                <w:bCs/>
              </w:rPr>
              <w:t>presentations?</w:t>
            </w:r>
          </w:p>
        </w:tc>
        <w:tc>
          <w:tcPr>
            <w:tcW w:w="1485" w:type="dxa"/>
          </w:tcPr>
          <w:p w14:paraId="0000003F" w14:textId="77777777" w:rsidR="00C6126B" w:rsidRDefault="00C6126B">
            <w:pPr>
              <w:rPr>
                <w:rFonts w:ascii="Corbel" w:eastAsia="Corbel" w:hAnsi="Corbel" w:cs="Corbel"/>
              </w:rPr>
            </w:pPr>
          </w:p>
        </w:tc>
      </w:tr>
      <w:tr w:rsidR="004D4C61" w14:paraId="781DE575" w14:textId="77777777">
        <w:trPr>
          <w:trHeight w:val="350"/>
        </w:trPr>
        <w:tc>
          <w:tcPr>
            <w:tcW w:w="7650" w:type="dxa"/>
            <w:shd w:val="clear" w:color="auto" w:fill="DEEBF6"/>
          </w:tcPr>
          <w:p w14:paraId="51D8C3D8" w14:textId="376FA8DF" w:rsidR="004D4C61" w:rsidRPr="00BB6882" w:rsidRDefault="004D4C61">
            <w:pPr>
              <w:rPr>
                <w:rFonts w:ascii="Corbel" w:eastAsia="Corbel" w:hAnsi="Corbel" w:cs="Corbel"/>
                <w:bCs/>
              </w:rPr>
            </w:pPr>
            <w:r w:rsidRPr="00BB6882">
              <w:rPr>
                <w:rFonts w:ascii="Corbel" w:eastAsia="Corbel" w:hAnsi="Corbel" w:cs="Corbel"/>
                <w:bCs/>
              </w:rPr>
              <w:t>Has signing been offered?</w:t>
            </w:r>
          </w:p>
        </w:tc>
        <w:tc>
          <w:tcPr>
            <w:tcW w:w="1485" w:type="dxa"/>
          </w:tcPr>
          <w:p w14:paraId="03DE0978" w14:textId="77777777" w:rsidR="004D4C61" w:rsidRDefault="004D4C61">
            <w:pPr>
              <w:rPr>
                <w:rFonts w:ascii="Corbel" w:eastAsia="Corbel" w:hAnsi="Corbel" w:cs="Corbel"/>
              </w:rPr>
            </w:pPr>
          </w:p>
        </w:tc>
      </w:tr>
      <w:tr w:rsidR="00C6126B" w14:paraId="05269A34" w14:textId="77777777">
        <w:trPr>
          <w:trHeight w:val="350"/>
        </w:trPr>
        <w:tc>
          <w:tcPr>
            <w:tcW w:w="7650" w:type="dxa"/>
            <w:shd w:val="clear" w:color="auto" w:fill="DEEBF6"/>
          </w:tcPr>
          <w:p w14:paraId="00000042" w14:textId="2D6FC458" w:rsidR="00C6126B" w:rsidRPr="00BB6882" w:rsidRDefault="00834625">
            <w:pPr>
              <w:rPr>
                <w:rFonts w:ascii="Corbel" w:eastAsia="Corbel" w:hAnsi="Corbel" w:cs="Corbel"/>
                <w:bCs/>
              </w:rPr>
            </w:pPr>
            <w:r w:rsidRPr="00BB6882">
              <w:rPr>
                <w:rFonts w:ascii="Corbel" w:eastAsia="Corbel" w:hAnsi="Corbel" w:cs="Corbel"/>
                <w:bCs/>
              </w:rPr>
              <w:t>Have presenters been briefed on inclusive language and inclusive formats</w:t>
            </w:r>
            <w:r w:rsidR="004D4C61" w:rsidRPr="00BB6882">
              <w:rPr>
                <w:rFonts w:ascii="Corbel" w:eastAsia="Corbel" w:hAnsi="Corbel" w:cs="Corbel"/>
                <w:bCs/>
              </w:rPr>
              <w:t>?</w:t>
            </w:r>
          </w:p>
        </w:tc>
        <w:tc>
          <w:tcPr>
            <w:tcW w:w="1485" w:type="dxa"/>
          </w:tcPr>
          <w:p w14:paraId="00000043" w14:textId="77777777" w:rsidR="00C6126B" w:rsidRDefault="00C6126B">
            <w:pPr>
              <w:rPr>
                <w:rFonts w:ascii="Corbel" w:eastAsia="Corbel" w:hAnsi="Corbel" w:cs="Corbel"/>
              </w:rPr>
            </w:pPr>
          </w:p>
        </w:tc>
      </w:tr>
      <w:tr w:rsidR="00C6126B" w14:paraId="34F66FEB" w14:textId="77777777">
        <w:trPr>
          <w:trHeight w:val="350"/>
        </w:trPr>
        <w:tc>
          <w:tcPr>
            <w:tcW w:w="7650" w:type="dxa"/>
            <w:shd w:val="clear" w:color="auto" w:fill="DEEBF6"/>
          </w:tcPr>
          <w:p w14:paraId="00000044" w14:textId="77777777" w:rsidR="00C6126B" w:rsidRPr="00BB6882" w:rsidRDefault="00834625">
            <w:pPr>
              <w:rPr>
                <w:rFonts w:ascii="Corbel" w:eastAsia="Corbel" w:hAnsi="Corbel" w:cs="Corbel"/>
                <w:bCs/>
              </w:rPr>
            </w:pPr>
            <w:r w:rsidRPr="00BB6882">
              <w:rPr>
                <w:rFonts w:ascii="Corbel" w:eastAsia="Corbel" w:hAnsi="Corbel" w:cs="Corbel"/>
                <w:bCs/>
              </w:rPr>
              <w:t>Would content warnings be appropriate?</w:t>
            </w:r>
          </w:p>
        </w:tc>
        <w:tc>
          <w:tcPr>
            <w:tcW w:w="1485" w:type="dxa"/>
          </w:tcPr>
          <w:p w14:paraId="00000045" w14:textId="77777777" w:rsidR="00C6126B" w:rsidRDefault="00C6126B">
            <w:pPr>
              <w:rPr>
                <w:rFonts w:ascii="Corbel" w:eastAsia="Corbel" w:hAnsi="Corbel" w:cs="Corbel"/>
              </w:rPr>
            </w:pPr>
          </w:p>
        </w:tc>
      </w:tr>
      <w:tr w:rsidR="00C6126B" w14:paraId="6D305898" w14:textId="77777777">
        <w:trPr>
          <w:trHeight w:val="350"/>
        </w:trPr>
        <w:tc>
          <w:tcPr>
            <w:tcW w:w="7650" w:type="dxa"/>
            <w:shd w:val="clear" w:color="auto" w:fill="DEEBF6"/>
          </w:tcPr>
          <w:p w14:paraId="00000046" w14:textId="77777777" w:rsidR="00C6126B" w:rsidRPr="00BB6882" w:rsidRDefault="00834625">
            <w:pPr>
              <w:rPr>
                <w:rFonts w:ascii="Corbel" w:eastAsia="Corbel" w:hAnsi="Corbel" w:cs="Corbel"/>
                <w:bCs/>
              </w:rPr>
            </w:pPr>
            <w:r w:rsidRPr="00BB6882">
              <w:rPr>
                <w:rFonts w:ascii="Corbel" w:eastAsia="Corbel" w:hAnsi="Corbel" w:cs="Corbel"/>
                <w:bCs/>
              </w:rPr>
              <w:t>Has content, for example that may involve movement or group work, been signposted in advance?</w:t>
            </w:r>
          </w:p>
        </w:tc>
        <w:tc>
          <w:tcPr>
            <w:tcW w:w="1485" w:type="dxa"/>
          </w:tcPr>
          <w:p w14:paraId="00000047" w14:textId="77777777" w:rsidR="00C6126B" w:rsidRDefault="00C6126B">
            <w:pPr>
              <w:rPr>
                <w:rFonts w:ascii="Corbel" w:eastAsia="Corbel" w:hAnsi="Corbel" w:cs="Corbel"/>
              </w:rPr>
            </w:pPr>
          </w:p>
        </w:tc>
      </w:tr>
      <w:tr w:rsidR="00C6126B" w14:paraId="72C3B155" w14:textId="77777777">
        <w:trPr>
          <w:trHeight w:val="350"/>
        </w:trPr>
        <w:tc>
          <w:tcPr>
            <w:tcW w:w="7650" w:type="dxa"/>
            <w:shd w:val="clear" w:color="auto" w:fill="DEEBF6"/>
          </w:tcPr>
          <w:p w14:paraId="00000048" w14:textId="77777777" w:rsidR="00C6126B" w:rsidRPr="00BB6882" w:rsidRDefault="00834625">
            <w:pPr>
              <w:rPr>
                <w:rFonts w:ascii="Corbel" w:eastAsia="Corbel" w:hAnsi="Corbel" w:cs="Corbel"/>
                <w:bCs/>
                <w:color w:val="FF0000"/>
              </w:rPr>
            </w:pPr>
            <w:r w:rsidRPr="00BB6882">
              <w:rPr>
                <w:rFonts w:ascii="Corbel" w:eastAsia="Corbel" w:hAnsi="Corbel" w:cs="Corbel"/>
                <w:bCs/>
                <w:color w:val="000000" w:themeColor="text1"/>
              </w:rPr>
              <w:t>Have microphones been provided for audience questions?</w:t>
            </w:r>
          </w:p>
        </w:tc>
        <w:tc>
          <w:tcPr>
            <w:tcW w:w="1485" w:type="dxa"/>
          </w:tcPr>
          <w:p w14:paraId="00000049" w14:textId="77777777" w:rsidR="00C6126B" w:rsidRDefault="00C6126B">
            <w:pPr>
              <w:rPr>
                <w:rFonts w:ascii="Corbel" w:eastAsia="Corbel" w:hAnsi="Corbel" w:cs="Corbel"/>
              </w:rPr>
            </w:pPr>
          </w:p>
        </w:tc>
      </w:tr>
      <w:tr w:rsidR="00C6126B" w14:paraId="5876FC4B" w14:textId="77777777">
        <w:trPr>
          <w:trHeight w:val="350"/>
        </w:trPr>
        <w:tc>
          <w:tcPr>
            <w:tcW w:w="7650" w:type="dxa"/>
            <w:shd w:val="clear" w:color="auto" w:fill="DEEBF6"/>
          </w:tcPr>
          <w:p w14:paraId="0000004A" w14:textId="77777777" w:rsidR="00C6126B" w:rsidRPr="00BB6882" w:rsidRDefault="00834625">
            <w:pPr>
              <w:rPr>
                <w:rFonts w:ascii="Corbel" w:eastAsia="Corbel" w:hAnsi="Corbel" w:cs="Corbel"/>
                <w:bCs/>
              </w:rPr>
            </w:pPr>
            <w:r w:rsidRPr="00BB6882">
              <w:rPr>
                <w:rFonts w:ascii="Corbel" w:eastAsia="Corbel" w:hAnsi="Corbel" w:cs="Corbel"/>
                <w:bCs/>
              </w:rPr>
              <w:t>Will presentations be recorded?</w:t>
            </w:r>
          </w:p>
        </w:tc>
        <w:tc>
          <w:tcPr>
            <w:tcW w:w="1485" w:type="dxa"/>
          </w:tcPr>
          <w:p w14:paraId="0000004B" w14:textId="77777777" w:rsidR="00C6126B" w:rsidRDefault="00C6126B">
            <w:pPr>
              <w:rPr>
                <w:rFonts w:ascii="Corbel" w:eastAsia="Corbel" w:hAnsi="Corbel" w:cs="Corbel"/>
              </w:rPr>
            </w:pPr>
          </w:p>
        </w:tc>
      </w:tr>
    </w:tbl>
    <w:p w14:paraId="0000004F" w14:textId="77777777" w:rsidR="00C6126B" w:rsidRPr="00BB6882" w:rsidRDefault="00834625" w:rsidP="00BB6882">
      <w:pPr>
        <w:pStyle w:val="Heading2"/>
        <w:rPr>
          <w:rFonts w:ascii="Corbel" w:hAnsi="Corbel"/>
          <w:sz w:val="24"/>
          <w:szCs w:val="24"/>
          <w:u w:val="single"/>
        </w:rPr>
      </w:pPr>
      <w:r w:rsidRPr="00BB6882">
        <w:rPr>
          <w:rFonts w:ascii="Corbel" w:hAnsi="Corbel"/>
          <w:sz w:val="24"/>
          <w:szCs w:val="24"/>
          <w:u w:val="single"/>
        </w:rPr>
        <w:t>Additional Comments:</w:t>
      </w:r>
    </w:p>
    <w:p w14:paraId="00000050" w14:textId="77777777" w:rsidR="00C6126B" w:rsidRDefault="00834625">
      <w:pPr>
        <w:jc w:val="both"/>
        <w:rPr>
          <w:i/>
        </w:rPr>
      </w:pPr>
      <w:r>
        <w:rPr>
          <w:i/>
        </w:rPr>
        <w:t xml:space="preserve">Please use the below box to detail any additional comments about or actions taken to promote accessibility for the event above. </w:t>
      </w:r>
    </w:p>
    <w:tbl>
      <w:tblPr>
        <w:tblStyle w:val="a5"/>
        <w:tblW w:w="99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1"/>
      </w:tblGrid>
      <w:tr w:rsidR="00C6126B" w14:paraId="67B9B12B" w14:textId="77777777" w:rsidTr="00BB6882">
        <w:trPr>
          <w:trHeight w:val="13182"/>
        </w:trPr>
        <w:tc>
          <w:tcPr>
            <w:tcW w:w="9901" w:type="dxa"/>
          </w:tcPr>
          <w:p w14:paraId="00000051" w14:textId="77777777" w:rsidR="00C6126B" w:rsidRDefault="00C6126B">
            <w:pPr>
              <w:jc w:val="both"/>
              <w:rPr>
                <w:i/>
              </w:rPr>
            </w:pPr>
          </w:p>
        </w:tc>
      </w:tr>
    </w:tbl>
    <w:p w14:paraId="00000052" w14:textId="77777777" w:rsidR="00C6126B" w:rsidRDefault="00C6126B" w:rsidP="00BB6882">
      <w:pPr>
        <w:jc w:val="both"/>
        <w:rPr>
          <w:i/>
        </w:rPr>
      </w:pPr>
    </w:p>
    <w:sectPr w:rsidR="00C6126B">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BBC2F" w14:textId="77777777" w:rsidR="00880B65" w:rsidRDefault="00880B65">
      <w:pPr>
        <w:spacing w:after="0" w:line="240" w:lineRule="auto"/>
      </w:pPr>
      <w:r>
        <w:separator/>
      </w:r>
    </w:p>
  </w:endnote>
  <w:endnote w:type="continuationSeparator" w:id="0">
    <w:p w14:paraId="767EA9A4" w14:textId="77777777" w:rsidR="00880B65" w:rsidRDefault="00880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729895608"/>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21004597" w14:textId="77777777" w:rsidR="00BB6882" w:rsidRPr="00BB6882" w:rsidRDefault="00BB6882">
            <w:pPr>
              <w:pStyle w:val="Footer"/>
              <w:rPr>
                <w:sz w:val="20"/>
                <w:szCs w:val="20"/>
              </w:rPr>
            </w:pPr>
            <w:r w:rsidRPr="00BB6882">
              <w:rPr>
                <w:rFonts w:ascii="Corbel" w:hAnsi="Corbel"/>
                <w:noProof/>
                <w:sz w:val="20"/>
                <w:szCs w:val="20"/>
              </w:rPr>
              <w:drawing>
                <wp:anchor distT="0" distB="0" distL="114300" distR="114300" simplePos="0" relativeHeight="251661312" behindDoc="0" locked="0" layoutInCell="1" allowOverlap="1" wp14:anchorId="0F683A7A" wp14:editId="34CF86D3">
                  <wp:simplePos x="0" y="0"/>
                  <wp:positionH relativeFrom="column">
                    <wp:posOffset>4514850</wp:posOffset>
                  </wp:positionH>
                  <wp:positionV relativeFrom="paragraph">
                    <wp:posOffset>65405</wp:posOffset>
                  </wp:positionV>
                  <wp:extent cx="1880235" cy="476250"/>
                  <wp:effectExtent l="0" t="0" r="571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KRI_AHR_Council-Logo_Hori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0235" cy="476250"/>
                          </a:xfrm>
                          <a:prstGeom prst="rect">
                            <a:avLst/>
                          </a:prstGeom>
                        </pic:spPr>
                      </pic:pic>
                    </a:graphicData>
                  </a:graphic>
                  <wp14:sizeRelH relativeFrom="margin">
                    <wp14:pctWidth>0</wp14:pctWidth>
                  </wp14:sizeRelH>
                  <wp14:sizeRelV relativeFrom="margin">
                    <wp14:pctHeight>0</wp14:pctHeight>
                  </wp14:sizeRelV>
                </wp:anchor>
              </w:drawing>
            </w:r>
            <w:r w:rsidRPr="00BB6882">
              <w:rPr>
                <w:sz w:val="20"/>
                <w:szCs w:val="20"/>
              </w:rPr>
              <w:t xml:space="preserve">Page </w:t>
            </w:r>
            <w:r w:rsidRPr="00BB6882">
              <w:rPr>
                <w:b/>
                <w:bCs/>
                <w:sz w:val="20"/>
                <w:szCs w:val="20"/>
              </w:rPr>
              <w:fldChar w:fldCharType="begin"/>
            </w:r>
            <w:r w:rsidRPr="00BB6882">
              <w:rPr>
                <w:b/>
                <w:bCs/>
                <w:sz w:val="20"/>
                <w:szCs w:val="20"/>
              </w:rPr>
              <w:instrText xml:space="preserve"> PAGE </w:instrText>
            </w:r>
            <w:r w:rsidRPr="00BB6882">
              <w:rPr>
                <w:b/>
                <w:bCs/>
                <w:sz w:val="20"/>
                <w:szCs w:val="20"/>
              </w:rPr>
              <w:fldChar w:fldCharType="separate"/>
            </w:r>
            <w:r w:rsidRPr="00BB6882">
              <w:rPr>
                <w:b/>
                <w:bCs/>
                <w:noProof/>
                <w:sz w:val="20"/>
                <w:szCs w:val="20"/>
              </w:rPr>
              <w:t>2</w:t>
            </w:r>
            <w:r w:rsidRPr="00BB6882">
              <w:rPr>
                <w:b/>
                <w:bCs/>
                <w:sz w:val="20"/>
                <w:szCs w:val="20"/>
              </w:rPr>
              <w:fldChar w:fldCharType="end"/>
            </w:r>
            <w:r w:rsidRPr="00BB6882">
              <w:rPr>
                <w:sz w:val="20"/>
                <w:szCs w:val="20"/>
              </w:rPr>
              <w:t xml:space="preserve"> of </w:t>
            </w:r>
            <w:r w:rsidRPr="00BB6882">
              <w:rPr>
                <w:b/>
                <w:bCs/>
                <w:sz w:val="20"/>
                <w:szCs w:val="20"/>
              </w:rPr>
              <w:fldChar w:fldCharType="begin"/>
            </w:r>
            <w:r w:rsidRPr="00BB6882">
              <w:rPr>
                <w:b/>
                <w:bCs/>
                <w:sz w:val="20"/>
                <w:szCs w:val="20"/>
              </w:rPr>
              <w:instrText xml:space="preserve"> NUMPAGES  </w:instrText>
            </w:r>
            <w:r w:rsidRPr="00BB6882">
              <w:rPr>
                <w:b/>
                <w:bCs/>
                <w:sz w:val="20"/>
                <w:szCs w:val="20"/>
              </w:rPr>
              <w:fldChar w:fldCharType="separate"/>
            </w:r>
            <w:r w:rsidRPr="00BB6882">
              <w:rPr>
                <w:b/>
                <w:bCs/>
                <w:noProof/>
                <w:sz w:val="20"/>
                <w:szCs w:val="20"/>
              </w:rPr>
              <w:t>2</w:t>
            </w:r>
            <w:r w:rsidRPr="00BB6882">
              <w:rPr>
                <w:b/>
                <w:bCs/>
                <w:sz w:val="20"/>
                <w:szCs w:val="20"/>
              </w:rPr>
              <w:fldChar w:fldCharType="end"/>
            </w:r>
            <w:r w:rsidRPr="00BB6882">
              <w:rPr>
                <w:b/>
                <w:bCs/>
                <w:sz w:val="20"/>
                <w:szCs w:val="20"/>
              </w:rPr>
              <w:br/>
            </w:r>
            <w:r w:rsidRPr="00BB6882">
              <w:rPr>
                <w:sz w:val="20"/>
                <w:szCs w:val="20"/>
              </w:rPr>
              <w:t>Version 1.2 – Last Revised 13/03/2025</w:t>
            </w:r>
          </w:p>
        </w:sdtContent>
      </w:sdt>
    </w:sdtContent>
  </w:sdt>
  <w:p w14:paraId="50CEF287" w14:textId="58C6CF5B" w:rsidR="00BB6882" w:rsidRDefault="00BB68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E60E8" w14:textId="77777777" w:rsidR="00880B65" w:rsidRDefault="00880B65">
      <w:pPr>
        <w:spacing w:after="0" w:line="240" w:lineRule="auto"/>
      </w:pPr>
      <w:r>
        <w:separator/>
      </w:r>
    </w:p>
  </w:footnote>
  <w:footnote w:type="continuationSeparator" w:id="0">
    <w:p w14:paraId="7A651BC4" w14:textId="77777777" w:rsidR="00880B65" w:rsidRDefault="00880B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3" w14:textId="47E21F17" w:rsidR="00C6126B" w:rsidRDefault="00BB6882">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9264" behindDoc="0" locked="0" layoutInCell="1" allowOverlap="1" wp14:anchorId="48CF8202" wp14:editId="291B011B">
          <wp:simplePos x="0" y="0"/>
          <wp:positionH relativeFrom="column">
            <wp:posOffset>4686300</wp:posOffset>
          </wp:positionH>
          <wp:positionV relativeFrom="paragraph">
            <wp:posOffset>-286385</wp:posOffset>
          </wp:positionV>
          <wp:extent cx="1820487" cy="511233"/>
          <wp:effectExtent l="0" t="0" r="8890" b="3175"/>
          <wp:wrapSquare wrapText="bothSides"/>
          <wp:docPr id="1198072515" name="Picture 1"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072515" name="Picture 1" descr="A whit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0487" cy="51123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6121F"/>
    <w:multiLevelType w:val="hybridMultilevel"/>
    <w:tmpl w:val="AC6E6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1598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26B"/>
    <w:rsid w:val="000E1451"/>
    <w:rsid w:val="001532B1"/>
    <w:rsid w:val="004D4C61"/>
    <w:rsid w:val="004E5563"/>
    <w:rsid w:val="00733608"/>
    <w:rsid w:val="0079126F"/>
    <w:rsid w:val="00834625"/>
    <w:rsid w:val="00880B65"/>
    <w:rsid w:val="00886EE2"/>
    <w:rsid w:val="00976DAE"/>
    <w:rsid w:val="00A56350"/>
    <w:rsid w:val="00BB6882"/>
    <w:rsid w:val="00C6126B"/>
    <w:rsid w:val="00CC18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5BB7EB"/>
  <w15:docId w15:val="{1CE88A83-2774-41EB-B65C-B9C79CC18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68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DC46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68A"/>
    <w:rPr>
      <w:kern w:val="0"/>
    </w:rPr>
  </w:style>
  <w:style w:type="paragraph" w:styleId="Footer">
    <w:name w:val="footer"/>
    <w:basedOn w:val="Normal"/>
    <w:link w:val="FooterChar"/>
    <w:uiPriority w:val="99"/>
    <w:unhideWhenUsed/>
    <w:rsid w:val="00DC46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468A"/>
    <w:rPr>
      <w:kern w:val="0"/>
    </w:rPr>
  </w:style>
  <w:style w:type="table" w:styleId="TableGrid">
    <w:name w:val="Table Grid"/>
    <w:basedOn w:val="TableNormal"/>
    <w:uiPriority w:val="39"/>
    <w:rsid w:val="000D3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742A7"/>
    <w:pPr>
      <w:spacing w:after="0" w:line="240" w:lineRule="auto"/>
    </w:pPr>
  </w:style>
  <w:style w:type="character" w:styleId="CommentReference">
    <w:name w:val="annotation reference"/>
    <w:basedOn w:val="DefaultParagraphFont"/>
    <w:uiPriority w:val="99"/>
    <w:semiHidden/>
    <w:unhideWhenUsed/>
    <w:rsid w:val="00B41BB9"/>
    <w:rPr>
      <w:sz w:val="16"/>
      <w:szCs w:val="16"/>
    </w:rPr>
  </w:style>
  <w:style w:type="paragraph" w:styleId="CommentText">
    <w:name w:val="annotation text"/>
    <w:basedOn w:val="Normal"/>
    <w:link w:val="CommentTextChar"/>
    <w:uiPriority w:val="99"/>
    <w:unhideWhenUsed/>
    <w:rsid w:val="00B41BB9"/>
    <w:pPr>
      <w:spacing w:line="240" w:lineRule="auto"/>
    </w:pPr>
    <w:rPr>
      <w:sz w:val="20"/>
      <w:szCs w:val="20"/>
    </w:rPr>
  </w:style>
  <w:style w:type="character" w:customStyle="1" w:styleId="CommentTextChar">
    <w:name w:val="Comment Text Char"/>
    <w:basedOn w:val="DefaultParagraphFont"/>
    <w:link w:val="CommentText"/>
    <w:uiPriority w:val="99"/>
    <w:rsid w:val="00B41BB9"/>
    <w:rPr>
      <w:kern w:val="0"/>
      <w:sz w:val="20"/>
      <w:szCs w:val="20"/>
    </w:rPr>
  </w:style>
  <w:style w:type="paragraph" w:styleId="CommentSubject">
    <w:name w:val="annotation subject"/>
    <w:basedOn w:val="CommentText"/>
    <w:next w:val="CommentText"/>
    <w:link w:val="CommentSubjectChar"/>
    <w:uiPriority w:val="99"/>
    <w:semiHidden/>
    <w:unhideWhenUsed/>
    <w:rsid w:val="00B41BB9"/>
    <w:rPr>
      <w:b/>
      <w:bCs/>
    </w:rPr>
  </w:style>
  <w:style w:type="character" w:customStyle="1" w:styleId="CommentSubjectChar">
    <w:name w:val="Comment Subject Char"/>
    <w:basedOn w:val="CommentTextChar"/>
    <w:link w:val="CommentSubject"/>
    <w:uiPriority w:val="99"/>
    <w:semiHidden/>
    <w:rsid w:val="00B41BB9"/>
    <w:rPr>
      <w:b/>
      <w:bCs/>
      <w:kern w:val="0"/>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0E14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XgC8nLavUqWZb7L9U16FTTO8vA==">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Royal Holloway University of London</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Trigg, Daniel</dc:creator>
  <cp:lastModifiedBy>Trilligan, Daniel</cp:lastModifiedBy>
  <cp:revision>3</cp:revision>
  <dcterms:created xsi:type="dcterms:W3CDTF">2025-03-13T15:32:00Z</dcterms:created>
  <dcterms:modified xsi:type="dcterms:W3CDTF">2025-03-13T15:42:00Z</dcterms:modified>
</cp:coreProperties>
</file>