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F355" w14:textId="40045D0F" w:rsidR="00441FA8" w:rsidRPr="00385F9D" w:rsidRDefault="00F4146C" w:rsidP="00FA46B3">
      <w:pPr>
        <w:pStyle w:val="Title"/>
        <w:jc w:val="center"/>
        <w:rPr>
          <w:rFonts w:ascii="Corbel" w:hAnsi="Corbel"/>
          <w:sz w:val="36"/>
          <w:szCs w:val="36"/>
          <w:u w:val="single"/>
        </w:rPr>
      </w:pPr>
      <w:r w:rsidRPr="00385F9D">
        <w:rPr>
          <w:rFonts w:ascii="Corbel" w:hAnsi="Corbel"/>
          <w:sz w:val="36"/>
          <w:szCs w:val="36"/>
          <w:u w:val="single"/>
        </w:rPr>
        <w:t>Techne Event Equalities Impact Assessment:</w:t>
      </w:r>
    </w:p>
    <w:p w14:paraId="5305DA3E" w14:textId="7C656ADD" w:rsidR="00DA48F5" w:rsidRPr="00385F9D" w:rsidRDefault="00DA48F5" w:rsidP="00A4584E">
      <w:pPr>
        <w:tabs>
          <w:tab w:val="left" w:pos="270"/>
        </w:tabs>
        <w:jc w:val="both"/>
        <w:rPr>
          <w:rFonts w:ascii="Corbel" w:hAnsi="Corbel"/>
          <w:i/>
          <w:iCs/>
          <w:sz w:val="24"/>
          <w:szCs w:val="24"/>
          <w:u w:val="single"/>
        </w:rPr>
      </w:pPr>
      <w:r w:rsidRPr="00385F9D">
        <w:rPr>
          <w:rFonts w:ascii="Corbel" w:hAnsi="Corbel"/>
          <w:i/>
          <w:iCs/>
          <w:sz w:val="24"/>
          <w:szCs w:val="24"/>
        </w:rPr>
        <w:t>This assessment aims to help organisers of events consider what attendees need to participate fully and equally</w:t>
      </w:r>
      <w:r w:rsidR="00A4584E" w:rsidRPr="00385F9D">
        <w:rPr>
          <w:rFonts w:ascii="Corbel" w:hAnsi="Corbel"/>
          <w:i/>
          <w:iCs/>
          <w:sz w:val="24"/>
          <w:szCs w:val="24"/>
        </w:rPr>
        <w:t xml:space="preserve"> </w:t>
      </w:r>
      <w:proofErr w:type="gramStart"/>
      <w:r w:rsidR="00A4584E" w:rsidRPr="00385F9D">
        <w:rPr>
          <w:rFonts w:ascii="Corbel" w:hAnsi="Corbel"/>
          <w:i/>
          <w:iCs/>
          <w:sz w:val="24"/>
          <w:szCs w:val="24"/>
        </w:rPr>
        <w:t>in a given</w:t>
      </w:r>
      <w:proofErr w:type="gramEnd"/>
      <w:r w:rsidR="00A4584E" w:rsidRPr="00385F9D">
        <w:rPr>
          <w:rFonts w:ascii="Corbel" w:hAnsi="Corbel"/>
          <w:i/>
          <w:iCs/>
          <w:sz w:val="24"/>
          <w:szCs w:val="24"/>
        </w:rPr>
        <w:t xml:space="preserve"> session/workshop etc. Inequalities are often not overt or intentional, but this does not mean that they do not need to be addressed. </w:t>
      </w:r>
    </w:p>
    <w:p w14:paraId="0272D3FB" w14:textId="25B95BDC" w:rsidR="00056021" w:rsidRPr="00385F9D" w:rsidRDefault="00056021" w:rsidP="00FA46B3">
      <w:pPr>
        <w:pStyle w:val="Heading2"/>
        <w:rPr>
          <w:rFonts w:ascii="Corbel" w:hAnsi="Corbel"/>
          <w:b/>
          <w:bCs/>
          <w:color w:val="auto"/>
          <w:sz w:val="24"/>
          <w:szCs w:val="24"/>
          <w:u w:val="single"/>
        </w:rPr>
      </w:pPr>
      <w:r w:rsidRPr="00385F9D">
        <w:rPr>
          <w:rFonts w:ascii="Corbel" w:hAnsi="Corbel"/>
          <w:b/>
          <w:bCs/>
          <w:color w:val="auto"/>
          <w:sz w:val="24"/>
          <w:szCs w:val="24"/>
          <w:u w:val="single"/>
        </w:rPr>
        <w:t>Preliminary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56021" w:rsidRPr="00385F9D" w14:paraId="5422CA89" w14:textId="77777777" w:rsidTr="00056021">
        <w:tc>
          <w:tcPr>
            <w:tcW w:w="4815" w:type="dxa"/>
            <w:shd w:val="clear" w:color="auto" w:fill="DEEAF6" w:themeFill="accent5" w:themeFillTint="33"/>
          </w:tcPr>
          <w:p w14:paraId="73440A7C" w14:textId="7A5C2E89" w:rsidR="00056021" w:rsidRPr="00385F9D" w:rsidRDefault="00056021" w:rsidP="00F4146C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Proposed Event Title</w:t>
            </w:r>
          </w:p>
        </w:tc>
        <w:tc>
          <w:tcPr>
            <w:tcW w:w="4201" w:type="dxa"/>
          </w:tcPr>
          <w:p w14:paraId="145320EC" w14:textId="77777777" w:rsidR="00056021" w:rsidRPr="00385F9D" w:rsidRDefault="00056021" w:rsidP="00F4146C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56021" w:rsidRPr="00385F9D" w14:paraId="0790C632" w14:textId="77777777" w:rsidTr="00056021">
        <w:tc>
          <w:tcPr>
            <w:tcW w:w="4815" w:type="dxa"/>
            <w:shd w:val="clear" w:color="auto" w:fill="DEEAF6" w:themeFill="accent5" w:themeFillTint="33"/>
          </w:tcPr>
          <w:p w14:paraId="55C0CA93" w14:textId="53A76C1C" w:rsidR="00056021" w:rsidRPr="00385F9D" w:rsidRDefault="00056021" w:rsidP="00056021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Lead Organiser:</w:t>
            </w:r>
          </w:p>
        </w:tc>
        <w:tc>
          <w:tcPr>
            <w:tcW w:w="4201" w:type="dxa"/>
          </w:tcPr>
          <w:p w14:paraId="60285D51" w14:textId="77777777" w:rsidR="00056021" w:rsidRPr="00385F9D" w:rsidRDefault="00056021" w:rsidP="00F4146C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56021" w:rsidRPr="00385F9D" w14:paraId="4B8A7A74" w14:textId="77777777" w:rsidTr="009A776C">
        <w:trPr>
          <w:trHeight w:val="1205"/>
        </w:trPr>
        <w:tc>
          <w:tcPr>
            <w:tcW w:w="4815" w:type="dxa"/>
            <w:shd w:val="clear" w:color="auto" w:fill="DEEAF6" w:themeFill="accent5" w:themeFillTint="33"/>
          </w:tcPr>
          <w:p w14:paraId="6FA70E00" w14:textId="6218E3D1" w:rsidR="00056021" w:rsidRPr="00385F9D" w:rsidRDefault="00056021" w:rsidP="00056021">
            <w:pPr>
              <w:rPr>
                <w:rFonts w:ascii="Corbel" w:hAnsi="Corbel"/>
                <w:i/>
                <w:iCs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What is the purpose of the event?</w:t>
            </w:r>
            <w:r w:rsidR="00F60112" w:rsidRPr="00385F9D">
              <w:rPr>
                <w:rFonts w:ascii="Corbel" w:hAnsi="Corbel"/>
                <w:sz w:val="24"/>
                <w:szCs w:val="24"/>
              </w:rPr>
              <w:br/>
            </w:r>
            <w:r w:rsidR="00F60112" w:rsidRPr="00385F9D">
              <w:rPr>
                <w:rFonts w:ascii="Corbel" w:hAnsi="Corbel"/>
                <w:i/>
                <w:iCs/>
                <w:sz w:val="24"/>
                <w:szCs w:val="24"/>
              </w:rPr>
              <w:t>(150 words max)</w:t>
            </w:r>
          </w:p>
        </w:tc>
        <w:tc>
          <w:tcPr>
            <w:tcW w:w="4201" w:type="dxa"/>
          </w:tcPr>
          <w:p w14:paraId="76D103C4" w14:textId="77777777" w:rsidR="00056021" w:rsidRPr="00385F9D" w:rsidRDefault="00056021" w:rsidP="00056021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8DEFDCD" w14:textId="359F077C" w:rsidR="00056021" w:rsidRPr="00385F9D" w:rsidRDefault="00056021" w:rsidP="00F4146C">
      <w:pPr>
        <w:rPr>
          <w:rFonts w:ascii="Corbel" w:hAnsi="Corbel"/>
          <w:sz w:val="24"/>
          <w:szCs w:val="24"/>
        </w:rPr>
      </w:pPr>
    </w:p>
    <w:p w14:paraId="44F98DDC" w14:textId="47CD5932" w:rsidR="00DB6CB7" w:rsidRPr="00385F9D" w:rsidRDefault="002F1271" w:rsidP="00FA46B3">
      <w:pPr>
        <w:pStyle w:val="Heading2"/>
        <w:rPr>
          <w:rFonts w:ascii="Corbel" w:hAnsi="Corbel"/>
          <w:b/>
          <w:bCs/>
          <w:color w:val="auto"/>
          <w:sz w:val="24"/>
          <w:szCs w:val="24"/>
          <w:u w:val="single"/>
        </w:rPr>
      </w:pPr>
      <w:r w:rsidRPr="00385F9D">
        <w:rPr>
          <w:rFonts w:ascii="Corbel" w:hAnsi="Corbel"/>
          <w:b/>
          <w:bCs/>
          <w:color w:val="auto"/>
          <w:sz w:val="24"/>
          <w:szCs w:val="24"/>
          <w:u w:val="single"/>
        </w:rPr>
        <w:t>Impact on Different Groups and Action Taken</w:t>
      </w:r>
      <w:r w:rsidR="00385F9D">
        <w:rPr>
          <w:rFonts w:ascii="Corbel" w:hAnsi="Corbel"/>
          <w:b/>
          <w:bCs/>
          <w:color w:val="auto"/>
          <w:sz w:val="24"/>
          <w:szCs w:val="24"/>
          <w:u w:val="single"/>
        </w:rPr>
        <w:t>:</w:t>
      </w:r>
    </w:p>
    <w:p w14:paraId="448BDAE3" w14:textId="050D2580" w:rsidR="006F0C78" w:rsidRPr="00385F9D" w:rsidRDefault="00DB6CB7" w:rsidP="006F0C78">
      <w:pPr>
        <w:tabs>
          <w:tab w:val="left" w:pos="270"/>
        </w:tabs>
        <w:jc w:val="both"/>
        <w:rPr>
          <w:rFonts w:ascii="Corbel" w:hAnsi="Corbel"/>
          <w:i/>
          <w:iCs/>
          <w:sz w:val="24"/>
          <w:szCs w:val="24"/>
        </w:rPr>
      </w:pPr>
      <w:r w:rsidRPr="00385F9D">
        <w:rPr>
          <w:rFonts w:ascii="Corbel" w:hAnsi="Corbel"/>
          <w:i/>
          <w:iCs/>
          <w:sz w:val="24"/>
          <w:szCs w:val="24"/>
        </w:rPr>
        <w:t xml:space="preserve">Think about the arrangements you have made or intend to make to host this event. Are there any potential </w:t>
      </w:r>
      <w:r w:rsidR="006F0C78" w:rsidRPr="00385F9D">
        <w:rPr>
          <w:rFonts w:ascii="Corbel" w:hAnsi="Corbel"/>
          <w:i/>
          <w:iCs/>
          <w:sz w:val="24"/>
          <w:szCs w:val="24"/>
        </w:rPr>
        <w:t>factors</w:t>
      </w:r>
      <w:r w:rsidR="00F60112" w:rsidRPr="00385F9D">
        <w:rPr>
          <w:rFonts w:ascii="Corbel" w:hAnsi="Corbel"/>
          <w:i/>
          <w:iCs/>
          <w:sz w:val="24"/>
          <w:szCs w:val="24"/>
        </w:rPr>
        <w:t xml:space="preserve"> or issues</w:t>
      </w:r>
      <w:r w:rsidRPr="00385F9D">
        <w:rPr>
          <w:rFonts w:ascii="Corbel" w:hAnsi="Corbel"/>
          <w:i/>
          <w:iCs/>
          <w:sz w:val="24"/>
          <w:szCs w:val="24"/>
        </w:rPr>
        <w:t xml:space="preserve"> which could impact staff and</w:t>
      </w:r>
      <w:r w:rsidR="00A4584E" w:rsidRPr="00385F9D">
        <w:rPr>
          <w:rFonts w:ascii="Corbel" w:hAnsi="Corbel"/>
          <w:i/>
          <w:iCs/>
          <w:sz w:val="24"/>
          <w:szCs w:val="24"/>
        </w:rPr>
        <w:t>/</w:t>
      </w:r>
      <w:r w:rsidRPr="00385F9D">
        <w:rPr>
          <w:rFonts w:ascii="Corbel" w:hAnsi="Corbel"/>
          <w:i/>
          <w:iCs/>
          <w:sz w:val="24"/>
          <w:szCs w:val="24"/>
        </w:rPr>
        <w:t xml:space="preserve">or students </w:t>
      </w:r>
      <w:r w:rsidR="006F0C78" w:rsidRPr="00385F9D">
        <w:rPr>
          <w:rFonts w:ascii="Corbel" w:hAnsi="Corbel"/>
          <w:i/>
          <w:iCs/>
          <w:sz w:val="24"/>
          <w:szCs w:val="24"/>
        </w:rPr>
        <w:t>and require mitigation or alteration to advance equality, diversity and inclusion</w:t>
      </w:r>
      <w:r w:rsidR="00F60112" w:rsidRPr="00385F9D">
        <w:rPr>
          <w:rFonts w:ascii="Corbel" w:hAnsi="Corbel"/>
          <w:i/>
          <w:iCs/>
          <w:sz w:val="24"/>
          <w:szCs w:val="24"/>
        </w:rPr>
        <w:t xml:space="preserve"> and ensure that all attendees can participate fully</w:t>
      </w:r>
      <w:r w:rsidR="006F0C78" w:rsidRPr="00385F9D">
        <w:rPr>
          <w:rFonts w:ascii="Corbel" w:hAnsi="Corbel"/>
          <w:i/>
          <w:iCs/>
          <w:sz w:val="24"/>
          <w:szCs w:val="24"/>
        </w:rPr>
        <w:t>?</w:t>
      </w:r>
      <w:r w:rsidR="009A776C" w:rsidRPr="00385F9D">
        <w:rPr>
          <w:rFonts w:ascii="Corbel" w:hAnsi="Corbel"/>
          <w:i/>
          <w:iCs/>
          <w:sz w:val="24"/>
          <w:szCs w:val="24"/>
        </w:rPr>
        <w:t xml:space="preserve"> If there are no identified concerns, please indicate this in the relevant field. </w:t>
      </w:r>
      <w:r w:rsidR="006F0C78" w:rsidRPr="00385F9D">
        <w:rPr>
          <w:rFonts w:ascii="Corbel" w:hAnsi="Corbel"/>
          <w:i/>
          <w:iCs/>
          <w:sz w:val="24"/>
          <w:szCs w:val="24"/>
        </w:rPr>
        <w:t xml:space="preserve"> </w:t>
      </w:r>
    </w:p>
    <w:p w14:paraId="190639E5" w14:textId="241A6582" w:rsidR="006F0C78" w:rsidRPr="00385F9D" w:rsidRDefault="006F0C78" w:rsidP="006F0C78">
      <w:pPr>
        <w:tabs>
          <w:tab w:val="left" w:pos="270"/>
        </w:tabs>
        <w:jc w:val="both"/>
        <w:rPr>
          <w:rFonts w:ascii="Corbel" w:hAnsi="Corbel"/>
          <w:i/>
          <w:iCs/>
          <w:sz w:val="24"/>
          <w:szCs w:val="24"/>
        </w:rPr>
      </w:pPr>
      <w:r w:rsidRPr="00385F9D">
        <w:rPr>
          <w:rFonts w:ascii="Corbel" w:hAnsi="Corbel"/>
          <w:i/>
          <w:iCs/>
          <w:sz w:val="24"/>
          <w:szCs w:val="24"/>
        </w:rPr>
        <w:t xml:space="preserve">This could include the accessibility of the venue, </w:t>
      </w:r>
      <w:r w:rsidR="003E59A6" w:rsidRPr="00385F9D">
        <w:rPr>
          <w:rFonts w:ascii="Corbel" w:hAnsi="Corbel"/>
          <w:i/>
          <w:iCs/>
          <w:sz w:val="24"/>
          <w:szCs w:val="24"/>
        </w:rPr>
        <w:t xml:space="preserve">the need for </w:t>
      </w:r>
      <w:proofErr w:type="gramStart"/>
      <w:r w:rsidRPr="00385F9D">
        <w:rPr>
          <w:rFonts w:ascii="Corbel" w:hAnsi="Corbel"/>
          <w:i/>
          <w:iCs/>
          <w:sz w:val="24"/>
          <w:szCs w:val="24"/>
        </w:rPr>
        <w:t>particular catering</w:t>
      </w:r>
      <w:proofErr w:type="gramEnd"/>
      <w:r w:rsidRPr="00385F9D">
        <w:rPr>
          <w:rFonts w:ascii="Corbel" w:hAnsi="Corbel"/>
          <w:i/>
          <w:iCs/>
          <w:sz w:val="24"/>
          <w:szCs w:val="24"/>
        </w:rPr>
        <w:t xml:space="preserve"> </w:t>
      </w:r>
      <w:r w:rsidR="002F1271" w:rsidRPr="00385F9D">
        <w:rPr>
          <w:rFonts w:ascii="Corbel" w:hAnsi="Corbel"/>
          <w:i/>
          <w:iCs/>
          <w:sz w:val="24"/>
          <w:szCs w:val="24"/>
        </w:rPr>
        <w:t>arrangements</w:t>
      </w:r>
      <w:r w:rsidRPr="00385F9D">
        <w:rPr>
          <w:rFonts w:ascii="Corbel" w:hAnsi="Corbel"/>
          <w:i/>
          <w:iCs/>
          <w:sz w:val="24"/>
          <w:szCs w:val="24"/>
        </w:rPr>
        <w:t xml:space="preserve"> or the availability of private space for prayer / expressing milk</w:t>
      </w:r>
      <w:r w:rsidR="00A4584E" w:rsidRPr="00385F9D">
        <w:rPr>
          <w:rFonts w:ascii="Corbel" w:hAnsi="Corbel"/>
          <w:i/>
          <w:iCs/>
          <w:sz w:val="24"/>
          <w:szCs w:val="24"/>
        </w:rPr>
        <w:t>, amongst other</w:t>
      </w:r>
      <w:r w:rsidR="002F1271" w:rsidRPr="00385F9D">
        <w:rPr>
          <w:rFonts w:ascii="Corbel" w:hAnsi="Corbel"/>
          <w:i/>
          <w:iCs/>
          <w:sz w:val="24"/>
          <w:szCs w:val="24"/>
        </w:rPr>
        <w:t xml:space="preserve"> factors</w:t>
      </w:r>
      <w:r w:rsidRPr="00385F9D">
        <w:rPr>
          <w:rFonts w:ascii="Corbel" w:hAnsi="Corbel"/>
          <w:i/>
          <w:iCs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409"/>
        <w:gridCol w:w="2784"/>
      </w:tblGrid>
      <w:tr w:rsidR="00DB6CB7" w:rsidRPr="00385F9D" w14:paraId="1AF41966" w14:textId="216997F9" w:rsidTr="00385F9D">
        <w:tc>
          <w:tcPr>
            <w:tcW w:w="1838" w:type="dxa"/>
            <w:shd w:val="clear" w:color="auto" w:fill="DEEAF6" w:themeFill="accent5" w:themeFillTint="33"/>
          </w:tcPr>
          <w:p w14:paraId="19029B46" w14:textId="3986E61F" w:rsidR="00DB6CB7" w:rsidRPr="00385F9D" w:rsidRDefault="00DB6CB7" w:rsidP="00BC577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5F9D">
              <w:rPr>
                <w:rFonts w:ascii="Corbel" w:hAnsi="Corbel"/>
                <w:b/>
                <w:bCs/>
                <w:sz w:val="24"/>
                <w:szCs w:val="24"/>
              </w:rPr>
              <w:t>Protected Characteristic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40B9231" w14:textId="7687DA86" w:rsidR="00DB6CB7" w:rsidRPr="00385F9D" w:rsidRDefault="006F0C78" w:rsidP="00BC577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5F9D">
              <w:rPr>
                <w:rFonts w:ascii="Corbel" w:hAnsi="Corbel"/>
                <w:b/>
                <w:bCs/>
                <w:sz w:val="24"/>
                <w:szCs w:val="24"/>
              </w:rPr>
              <w:t>Potential</w:t>
            </w:r>
            <w:r w:rsidR="00BA1CD2" w:rsidRPr="00385F9D">
              <w:rPr>
                <w:rFonts w:ascii="Corbel" w:hAnsi="Corbel"/>
                <w:b/>
                <w:bCs/>
                <w:sz w:val="24"/>
                <w:szCs w:val="24"/>
              </w:rPr>
              <w:t xml:space="preserve"> Negative</w:t>
            </w:r>
            <w:r w:rsidRPr="00385F9D">
              <w:rPr>
                <w:rFonts w:ascii="Corbel" w:hAnsi="Corbel"/>
                <w:b/>
                <w:bCs/>
                <w:sz w:val="24"/>
                <w:szCs w:val="24"/>
              </w:rPr>
              <w:t xml:space="preserve"> Impact?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52ACB5C4" w14:textId="77777777" w:rsidR="00DB6CB7" w:rsidRPr="00385F9D" w:rsidRDefault="006F0C78" w:rsidP="00BC577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5F9D">
              <w:rPr>
                <w:rFonts w:ascii="Corbel" w:hAnsi="Corbel"/>
                <w:b/>
                <w:bCs/>
                <w:sz w:val="24"/>
                <w:szCs w:val="24"/>
              </w:rPr>
              <w:t xml:space="preserve">If so, please </w:t>
            </w:r>
            <w:proofErr w:type="gramStart"/>
            <w:r w:rsidRPr="00385F9D">
              <w:rPr>
                <w:rFonts w:ascii="Corbel" w:hAnsi="Corbel"/>
                <w:b/>
                <w:bCs/>
                <w:sz w:val="24"/>
                <w:szCs w:val="24"/>
              </w:rPr>
              <w:t>explain</w:t>
            </w:r>
            <w:proofErr w:type="gramEnd"/>
          </w:p>
          <w:p w14:paraId="6AF7EC58" w14:textId="00ECDF29" w:rsidR="00DA48F5" w:rsidRPr="00385F9D" w:rsidRDefault="00DA48F5" w:rsidP="00BC5772">
            <w:pPr>
              <w:jc w:val="center"/>
              <w:rPr>
                <w:rFonts w:ascii="Corbel" w:hAnsi="Corbel"/>
                <w:i/>
                <w:iCs/>
                <w:sz w:val="24"/>
                <w:szCs w:val="24"/>
              </w:rPr>
            </w:pPr>
            <w:r w:rsidRPr="00385F9D">
              <w:rPr>
                <w:rFonts w:ascii="Corbel" w:hAnsi="Corbel"/>
                <w:i/>
                <w:iCs/>
                <w:sz w:val="24"/>
                <w:szCs w:val="24"/>
              </w:rPr>
              <w:t>(Give examples of any evidence/data used)</w:t>
            </w:r>
          </w:p>
        </w:tc>
        <w:tc>
          <w:tcPr>
            <w:tcW w:w="2784" w:type="dxa"/>
            <w:shd w:val="clear" w:color="auto" w:fill="DEEAF6" w:themeFill="accent5" w:themeFillTint="33"/>
          </w:tcPr>
          <w:p w14:paraId="76209229" w14:textId="1B527014" w:rsidR="00DB6CB7" w:rsidRPr="00385F9D" w:rsidRDefault="00DB6CB7" w:rsidP="00BC577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5F9D">
              <w:rPr>
                <w:rFonts w:ascii="Corbel" w:hAnsi="Corbel"/>
                <w:b/>
                <w:bCs/>
                <w:sz w:val="24"/>
                <w:szCs w:val="24"/>
              </w:rPr>
              <w:t>Action</w:t>
            </w:r>
            <w:r w:rsidR="006F0C78" w:rsidRPr="00385F9D">
              <w:rPr>
                <w:rFonts w:ascii="Corbel" w:hAnsi="Corbel"/>
                <w:b/>
                <w:bCs/>
                <w:sz w:val="24"/>
                <w:szCs w:val="24"/>
              </w:rPr>
              <w:t xml:space="preserve"> taken to address negative </w:t>
            </w:r>
            <w:r w:rsidR="00A4584E" w:rsidRPr="00385F9D">
              <w:rPr>
                <w:rFonts w:ascii="Corbel" w:hAnsi="Corbel"/>
                <w:b/>
                <w:bCs/>
                <w:sz w:val="24"/>
                <w:szCs w:val="24"/>
              </w:rPr>
              <w:t>impact.</w:t>
            </w:r>
          </w:p>
          <w:p w14:paraId="4432D159" w14:textId="3A4EA519" w:rsidR="00DB6CB7" w:rsidRPr="00385F9D" w:rsidRDefault="00DB6CB7" w:rsidP="00BC577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DB6CB7" w:rsidRPr="00385F9D" w14:paraId="207B5924" w14:textId="6C961407" w:rsidTr="00385F9D">
        <w:tc>
          <w:tcPr>
            <w:tcW w:w="1838" w:type="dxa"/>
            <w:shd w:val="clear" w:color="auto" w:fill="DEEAF6" w:themeFill="accent5" w:themeFillTint="33"/>
          </w:tcPr>
          <w:p w14:paraId="217F2F5B" w14:textId="12F3C43A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Age:</w:t>
            </w:r>
          </w:p>
        </w:tc>
        <w:tc>
          <w:tcPr>
            <w:tcW w:w="1985" w:type="dxa"/>
          </w:tcPr>
          <w:p w14:paraId="27486C9C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8B426F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D8079C2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B6CB7" w:rsidRPr="00385F9D" w14:paraId="324B14AD" w14:textId="44CBF4B9" w:rsidTr="00385F9D">
        <w:tc>
          <w:tcPr>
            <w:tcW w:w="1838" w:type="dxa"/>
            <w:shd w:val="clear" w:color="auto" w:fill="DEEAF6" w:themeFill="accent5" w:themeFillTint="33"/>
          </w:tcPr>
          <w:p w14:paraId="371783F5" w14:textId="41D8E2A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Disability:</w:t>
            </w:r>
          </w:p>
        </w:tc>
        <w:tc>
          <w:tcPr>
            <w:tcW w:w="1985" w:type="dxa"/>
          </w:tcPr>
          <w:p w14:paraId="1C2E2B98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7830C0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0F323E6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B6CB7" w:rsidRPr="00385F9D" w14:paraId="2674CE7E" w14:textId="2AB4E27B" w:rsidTr="00385F9D">
        <w:tc>
          <w:tcPr>
            <w:tcW w:w="1838" w:type="dxa"/>
            <w:shd w:val="clear" w:color="auto" w:fill="DEEAF6" w:themeFill="accent5" w:themeFillTint="33"/>
          </w:tcPr>
          <w:p w14:paraId="0564FC01" w14:textId="5A56A1C8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Ethnicity</w:t>
            </w:r>
            <w:r w:rsidR="006F0C78" w:rsidRPr="00385F9D">
              <w:rPr>
                <w:rFonts w:ascii="Corbel" w:hAnsi="Corbel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0E246CF6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615DCD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4A586880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B6CB7" w:rsidRPr="00385F9D" w14:paraId="1514E048" w14:textId="3CADC70C" w:rsidTr="00385F9D">
        <w:trPr>
          <w:trHeight w:val="986"/>
        </w:trPr>
        <w:tc>
          <w:tcPr>
            <w:tcW w:w="1838" w:type="dxa"/>
            <w:shd w:val="clear" w:color="auto" w:fill="DEEAF6" w:themeFill="accent5" w:themeFillTint="33"/>
          </w:tcPr>
          <w:p w14:paraId="6A22894B" w14:textId="488953D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Gender Identity</w:t>
            </w:r>
            <w:r w:rsidR="006F0C78" w:rsidRPr="00385F9D">
              <w:rPr>
                <w:rFonts w:ascii="Corbel" w:hAnsi="Corbel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49F9F410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B9FB50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6EB11BE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B6CB7" w:rsidRPr="00385F9D" w14:paraId="71617E42" w14:textId="77777777" w:rsidTr="00385F9D">
        <w:trPr>
          <w:trHeight w:val="986"/>
        </w:trPr>
        <w:tc>
          <w:tcPr>
            <w:tcW w:w="1838" w:type="dxa"/>
            <w:shd w:val="clear" w:color="auto" w:fill="DEEAF6" w:themeFill="accent5" w:themeFillTint="33"/>
          </w:tcPr>
          <w:p w14:paraId="4D8D7C69" w14:textId="5762454E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Sexual Orientation</w:t>
            </w:r>
            <w:r w:rsidR="006F0C78" w:rsidRPr="00385F9D">
              <w:rPr>
                <w:rFonts w:ascii="Corbel" w:hAnsi="Corbel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47EAAB20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B3C272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B373E65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B6CB7" w:rsidRPr="00385F9D" w14:paraId="15751786" w14:textId="77777777" w:rsidTr="00385F9D">
        <w:trPr>
          <w:trHeight w:val="986"/>
        </w:trPr>
        <w:tc>
          <w:tcPr>
            <w:tcW w:w="1838" w:type="dxa"/>
            <w:shd w:val="clear" w:color="auto" w:fill="DEEAF6" w:themeFill="accent5" w:themeFillTint="33"/>
          </w:tcPr>
          <w:p w14:paraId="44359473" w14:textId="7009B83F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Religion and Belief</w:t>
            </w:r>
            <w:r w:rsidR="006F0C78" w:rsidRPr="00385F9D">
              <w:rPr>
                <w:rFonts w:ascii="Corbel" w:hAnsi="Corbel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568CDDF6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2C0C91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5EB0D97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B6CB7" w:rsidRPr="00385F9D" w14:paraId="4B9D440C" w14:textId="77777777" w:rsidTr="00385F9D">
        <w:trPr>
          <w:trHeight w:val="986"/>
        </w:trPr>
        <w:tc>
          <w:tcPr>
            <w:tcW w:w="1838" w:type="dxa"/>
            <w:shd w:val="clear" w:color="auto" w:fill="DEEAF6" w:themeFill="accent5" w:themeFillTint="33"/>
          </w:tcPr>
          <w:p w14:paraId="481435F6" w14:textId="095EB9E6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Pregnancy and Maternity</w:t>
            </w:r>
            <w:r w:rsidR="006F0C78" w:rsidRPr="00385F9D">
              <w:rPr>
                <w:rFonts w:ascii="Corbel" w:hAnsi="Corbel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4A6706BE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7A81D6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FD3CE47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B6CB7" w:rsidRPr="00385F9D" w14:paraId="7CB96754" w14:textId="77777777" w:rsidTr="00385F9D">
        <w:trPr>
          <w:trHeight w:val="986"/>
        </w:trPr>
        <w:tc>
          <w:tcPr>
            <w:tcW w:w="1838" w:type="dxa"/>
            <w:shd w:val="clear" w:color="auto" w:fill="DEEAF6" w:themeFill="accent5" w:themeFillTint="33"/>
          </w:tcPr>
          <w:p w14:paraId="6B485A6C" w14:textId="120E5864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Marriage / Civil Partnership</w:t>
            </w:r>
            <w:r w:rsidR="006F0C78" w:rsidRPr="00385F9D">
              <w:rPr>
                <w:rFonts w:ascii="Corbel" w:hAnsi="Corbel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51C1C7CF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1B43AB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AFFA713" w14:textId="77777777" w:rsidR="00DB6CB7" w:rsidRPr="00385F9D" w:rsidRDefault="00DB6CB7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0EEE62E" w14:textId="55CD0D0C" w:rsidR="00DB6CB7" w:rsidRPr="00385F9D" w:rsidRDefault="00DB6CB7" w:rsidP="00F4146C">
      <w:pPr>
        <w:rPr>
          <w:rFonts w:ascii="Corbel" w:hAnsi="Corbel"/>
          <w:sz w:val="24"/>
          <w:szCs w:val="24"/>
        </w:rPr>
      </w:pPr>
    </w:p>
    <w:p w14:paraId="367A5B01" w14:textId="4F44E52E" w:rsidR="00A4584E" w:rsidRPr="00385F9D" w:rsidRDefault="00A4584E" w:rsidP="00385F9D">
      <w:pPr>
        <w:pStyle w:val="Heading2"/>
        <w:rPr>
          <w:rFonts w:ascii="Corbel" w:hAnsi="Corbel"/>
          <w:b/>
          <w:bCs/>
          <w:color w:val="auto"/>
          <w:sz w:val="24"/>
          <w:szCs w:val="24"/>
          <w:u w:val="single"/>
        </w:rPr>
      </w:pPr>
      <w:r w:rsidRPr="00385F9D">
        <w:rPr>
          <w:rFonts w:ascii="Corbel" w:hAnsi="Corbel"/>
          <w:b/>
          <w:bCs/>
          <w:color w:val="auto"/>
          <w:sz w:val="24"/>
          <w:szCs w:val="24"/>
          <w:u w:val="single"/>
        </w:rPr>
        <w:lastRenderedPageBreak/>
        <w:t>Evidence Gathering and Engagement: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2F1271" w:rsidRPr="00385F9D" w14:paraId="3370E82F" w14:textId="77777777" w:rsidTr="00A9408A">
        <w:tc>
          <w:tcPr>
            <w:tcW w:w="5098" w:type="dxa"/>
            <w:shd w:val="clear" w:color="auto" w:fill="DEEAF6" w:themeFill="accent5" w:themeFillTint="33"/>
          </w:tcPr>
          <w:p w14:paraId="5AD3AF8A" w14:textId="1C0ABA86" w:rsidR="002F1271" w:rsidRPr="00385F9D" w:rsidRDefault="002F1271" w:rsidP="00BA1CD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 xml:space="preserve">What evidence has been used for this assessment? </w:t>
            </w:r>
          </w:p>
          <w:p w14:paraId="4261472A" w14:textId="3664F9E6" w:rsidR="002F1271" w:rsidRPr="00385F9D" w:rsidRDefault="002F1271" w:rsidP="00BA1CD2">
            <w:pPr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5F9D">
              <w:rPr>
                <w:rFonts w:ascii="Corbel" w:hAnsi="Corbel"/>
                <w:i/>
                <w:iCs/>
                <w:sz w:val="24"/>
                <w:szCs w:val="24"/>
              </w:rPr>
              <w:t>(E.g., national statistics, prior feedback forms, anecdotal information)</w:t>
            </w:r>
          </w:p>
        </w:tc>
        <w:tc>
          <w:tcPr>
            <w:tcW w:w="3918" w:type="dxa"/>
          </w:tcPr>
          <w:p w14:paraId="28F3FE56" w14:textId="77777777" w:rsidR="002F1271" w:rsidRPr="00385F9D" w:rsidRDefault="002F1271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1271" w:rsidRPr="00385F9D" w14:paraId="08153A39" w14:textId="77777777" w:rsidTr="00A9408A">
        <w:tc>
          <w:tcPr>
            <w:tcW w:w="5098" w:type="dxa"/>
            <w:shd w:val="clear" w:color="auto" w:fill="DEEAF6" w:themeFill="accent5" w:themeFillTint="33"/>
          </w:tcPr>
          <w:p w14:paraId="0D881CBB" w14:textId="4AEB8E25" w:rsidR="002F1271" w:rsidRPr="00385F9D" w:rsidRDefault="002F1271" w:rsidP="00BA1CD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Who have you engaged with or spoken to as part of your assessment?</w:t>
            </w:r>
          </w:p>
        </w:tc>
        <w:tc>
          <w:tcPr>
            <w:tcW w:w="3918" w:type="dxa"/>
          </w:tcPr>
          <w:p w14:paraId="39C2FA9D" w14:textId="77777777" w:rsidR="002F1271" w:rsidRPr="00385F9D" w:rsidRDefault="002F1271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A1CD2" w:rsidRPr="00385F9D" w14:paraId="5C8FE464" w14:textId="77777777" w:rsidTr="00A9408A">
        <w:tc>
          <w:tcPr>
            <w:tcW w:w="5098" w:type="dxa"/>
            <w:shd w:val="clear" w:color="auto" w:fill="DEEAF6" w:themeFill="accent5" w:themeFillTint="33"/>
          </w:tcPr>
          <w:p w14:paraId="603D1C14" w14:textId="673192DF" w:rsidR="00BA1CD2" w:rsidRPr="00385F9D" w:rsidRDefault="00BA1CD2" w:rsidP="00BA1CD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 xml:space="preserve">If there is a specific ethical framework, knowledge or practice that has informed your approach, please share it here. This will help inform the EDI work of </w:t>
            </w:r>
            <w:r w:rsidR="00754602" w:rsidRPr="00385F9D">
              <w:rPr>
                <w:rFonts w:ascii="Corbel" w:hAnsi="Corbel"/>
                <w:sz w:val="24"/>
                <w:szCs w:val="24"/>
              </w:rPr>
              <w:t>T</w:t>
            </w:r>
            <w:r w:rsidRPr="00385F9D">
              <w:rPr>
                <w:rFonts w:ascii="Corbel" w:hAnsi="Corbel"/>
                <w:sz w:val="24"/>
                <w:szCs w:val="24"/>
              </w:rPr>
              <w:t xml:space="preserve">echne and </w:t>
            </w:r>
            <w:r w:rsidR="00754602" w:rsidRPr="00385F9D">
              <w:rPr>
                <w:rFonts w:ascii="Corbel" w:hAnsi="Corbel"/>
                <w:sz w:val="24"/>
                <w:szCs w:val="24"/>
              </w:rPr>
              <w:t>T</w:t>
            </w:r>
            <w:r w:rsidRPr="00385F9D">
              <w:rPr>
                <w:rFonts w:ascii="Corbel" w:hAnsi="Corbel"/>
                <w:sz w:val="24"/>
                <w:szCs w:val="24"/>
              </w:rPr>
              <w:t>echne partners</w:t>
            </w:r>
          </w:p>
        </w:tc>
        <w:tc>
          <w:tcPr>
            <w:tcW w:w="3918" w:type="dxa"/>
          </w:tcPr>
          <w:p w14:paraId="236B0AF3" w14:textId="77777777" w:rsidR="00BA1CD2" w:rsidRPr="00385F9D" w:rsidRDefault="00BA1CD2" w:rsidP="00BA1CD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A1CD2" w:rsidRPr="00385F9D" w14:paraId="57A2F585" w14:textId="77777777" w:rsidTr="00A9408A">
        <w:tc>
          <w:tcPr>
            <w:tcW w:w="5098" w:type="dxa"/>
            <w:shd w:val="clear" w:color="auto" w:fill="DEEAF6" w:themeFill="accent5" w:themeFillTint="33"/>
          </w:tcPr>
          <w:p w14:paraId="1739C18C" w14:textId="085F7A4C" w:rsidR="00BA1CD2" w:rsidRPr="00385F9D" w:rsidRDefault="00BA1CD2" w:rsidP="00BA1CD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How will you evaluate your event in terms of equalities?</w:t>
            </w:r>
          </w:p>
        </w:tc>
        <w:tc>
          <w:tcPr>
            <w:tcW w:w="3918" w:type="dxa"/>
          </w:tcPr>
          <w:p w14:paraId="1DC2DCF2" w14:textId="77777777" w:rsidR="00BA1CD2" w:rsidRPr="00385F9D" w:rsidRDefault="00BA1CD2" w:rsidP="00BA1CD2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1190894" w14:textId="51F7A6F9" w:rsidR="00A4584E" w:rsidRPr="00385F9D" w:rsidRDefault="00A4584E" w:rsidP="00F4146C">
      <w:pPr>
        <w:rPr>
          <w:rFonts w:ascii="Corbel" w:hAnsi="Corbe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511DC3" w:rsidRPr="00385F9D" w14:paraId="142A4A1F" w14:textId="77777777" w:rsidTr="00A9408A">
        <w:tc>
          <w:tcPr>
            <w:tcW w:w="5098" w:type="dxa"/>
            <w:shd w:val="clear" w:color="auto" w:fill="DEEAF6" w:themeFill="accent5" w:themeFillTint="33"/>
          </w:tcPr>
          <w:p w14:paraId="780E7E7A" w14:textId="77777777" w:rsidR="00511DC3" w:rsidRPr="00385F9D" w:rsidRDefault="00511DC3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Name of Person(s) carrying out the assessment:</w:t>
            </w:r>
          </w:p>
        </w:tc>
        <w:tc>
          <w:tcPr>
            <w:tcW w:w="3918" w:type="dxa"/>
          </w:tcPr>
          <w:p w14:paraId="5F171916" w14:textId="77777777" w:rsidR="00511DC3" w:rsidRPr="00385F9D" w:rsidRDefault="00511DC3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11DC3" w:rsidRPr="00385F9D" w14:paraId="5355B320" w14:textId="77777777" w:rsidTr="00A9408A">
        <w:tc>
          <w:tcPr>
            <w:tcW w:w="5098" w:type="dxa"/>
            <w:shd w:val="clear" w:color="auto" w:fill="DEEAF6" w:themeFill="accent5" w:themeFillTint="33"/>
          </w:tcPr>
          <w:p w14:paraId="356A34AB" w14:textId="77777777" w:rsidR="00511DC3" w:rsidRPr="00385F9D" w:rsidRDefault="00511DC3" w:rsidP="008821AB">
            <w:pPr>
              <w:rPr>
                <w:rFonts w:ascii="Corbel" w:hAnsi="Corbel"/>
                <w:sz w:val="24"/>
                <w:szCs w:val="24"/>
              </w:rPr>
            </w:pPr>
            <w:r w:rsidRPr="00385F9D">
              <w:rPr>
                <w:rFonts w:ascii="Corbel" w:hAnsi="Corbel"/>
                <w:sz w:val="24"/>
                <w:szCs w:val="24"/>
              </w:rPr>
              <w:t>Date of this Assessment:</w:t>
            </w:r>
          </w:p>
        </w:tc>
        <w:tc>
          <w:tcPr>
            <w:tcW w:w="3918" w:type="dxa"/>
          </w:tcPr>
          <w:p w14:paraId="467360CF" w14:textId="77777777" w:rsidR="00511DC3" w:rsidRPr="00385F9D" w:rsidRDefault="00511DC3" w:rsidP="008821AB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4CD6E55" w14:textId="26308874" w:rsidR="00511DC3" w:rsidRPr="00385F9D" w:rsidRDefault="00511DC3" w:rsidP="00F4146C">
      <w:pPr>
        <w:rPr>
          <w:rFonts w:ascii="Corbel" w:hAnsi="Corbel"/>
          <w:sz w:val="24"/>
          <w:szCs w:val="24"/>
        </w:rPr>
      </w:pPr>
    </w:p>
    <w:p w14:paraId="39D48CF8" w14:textId="3FBBDB32" w:rsidR="008B6750" w:rsidRPr="00385F9D" w:rsidRDefault="008B6750" w:rsidP="00385F9D">
      <w:pPr>
        <w:rPr>
          <w:rFonts w:ascii="Corbel" w:hAnsi="Corbel"/>
          <w:bCs/>
          <w:sz w:val="24"/>
          <w:szCs w:val="24"/>
        </w:rPr>
      </w:pPr>
      <w:r w:rsidRPr="00385F9D">
        <w:rPr>
          <w:rStyle w:val="maintext"/>
          <w:rFonts w:ascii="Corbel" w:hAnsi="Corbel"/>
          <w:bCs/>
          <w:i/>
          <w:iCs/>
          <w:sz w:val="24"/>
          <w:szCs w:val="24"/>
        </w:rPr>
        <w:t xml:space="preserve">Please submit this document as an attachment alongside your main application to </w:t>
      </w:r>
      <w:hyperlink r:id="rId7" w:history="1">
        <w:r w:rsidRPr="00385F9D">
          <w:rPr>
            <w:rStyle w:val="Hyperlink"/>
            <w:rFonts w:ascii="Corbel" w:hAnsi="Corbel"/>
            <w:bCs/>
            <w:i/>
            <w:iCs/>
            <w:sz w:val="24"/>
            <w:szCs w:val="24"/>
          </w:rPr>
          <w:t>techne@rhul.ac.uk</w:t>
        </w:r>
      </w:hyperlink>
      <w:r w:rsidRPr="00385F9D">
        <w:rPr>
          <w:rStyle w:val="maintext"/>
          <w:rFonts w:ascii="Corbel" w:hAnsi="Corbel"/>
          <w:bCs/>
          <w:i/>
          <w:iCs/>
          <w:sz w:val="24"/>
          <w:szCs w:val="24"/>
        </w:rPr>
        <w:t>.</w:t>
      </w:r>
    </w:p>
    <w:p w14:paraId="2EEF9FDC" w14:textId="77777777" w:rsidR="008B6750" w:rsidRPr="00385F9D" w:rsidRDefault="008B6750" w:rsidP="00F4146C">
      <w:pPr>
        <w:rPr>
          <w:rFonts w:ascii="Corbel" w:hAnsi="Corbel"/>
          <w:sz w:val="24"/>
          <w:szCs w:val="24"/>
        </w:rPr>
      </w:pPr>
    </w:p>
    <w:sectPr w:rsidR="008B6750" w:rsidRPr="00385F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3609" w14:textId="77777777" w:rsidR="00F4146C" w:rsidRDefault="00F4146C" w:rsidP="00F4146C">
      <w:pPr>
        <w:spacing w:after="0" w:line="240" w:lineRule="auto"/>
      </w:pPr>
      <w:r>
        <w:separator/>
      </w:r>
    </w:p>
  </w:endnote>
  <w:endnote w:type="continuationSeparator" w:id="0">
    <w:p w14:paraId="39ABE675" w14:textId="77777777" w:rsidR="00F4146C" w:rsidRDefault="00F4146C" w:rsidP="00F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77408"/>
      <w:docPartObj>
        <w:docPartGallery w:val="Page Numbers (Bottom of Page)"/>
        <w:docPartUnique/>
      </w:docPartObj>
    </w:sdtPr>
    <w:sdtEndPr>
      <w:rPr>
        <w:rFonts w:ascii="Corbel" w:hAnsi="Corbe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rbel" w:hAnsi="Corbel"/>
            <w:sz w:val="20"/>
            <w:szCs w:val="20"/>
          </w:rPr>
        </w:sdtEndPr>
        <w:sdtContent>
          <w:p w14:paraId="63CC59A8" w14:textId="341DCB12" w:rsidR="00056021" w:rsidRPr="00056021" w:rsidRDefault="00056021" w:rsidP="00056021">
            <w:pPr>
              <w:pStyle w:val="Footer"/>
            </w:pPr>
            <w:r w:rsidRPr="00056021">
              <w:rPr>
                <w:rFonts w:ascii="Corbel" w:hAnsi="Corbel"/>
                <w:sz w:val="20"/>
                <w:szCs w:val="20"/>
              </w:rPr>
              <w:t>Version 1.</w:t>
            </w:r>
            <w:r w:rsidR="00FA46B3">
              <w:rPr>
                <w:rFonts w:ascii="Corbel" w:hAnsi="Corbel"/>
                <w:sz w:val="20"/>
                <w:szCs w:val="20"/>
              </w:rPr>
              <w:t>3</w:t>
            </w:r>
            <w:r w:rsidRPr="00056021">
              <w:rPr>
                <w:rFonts w:ascii="Corbel" w:hAnsi="Corbel"/>
                <w:sz w:val="20"/>
                <w:szCs w:val="20"/>
              </w:rPr>
              <w:t xml:space="preserve"> – Last Revised </w:t>
            </w:r>
            <w:r w:rsidR="00FA46B3">
              <w:rPr>
                <w:rFonts w:ascii="Corbel" w:hAnsi="Corbel"/>
                <w:sz w:val="20"/>
                <w:szCs w:val="20"/>
              </w:rPr>
              <w:t>13/03/2025.</w:t>
            </w:r>
          </w:p>
          <w:p w14:paraId="78C2AD57" w14:textId="76043E43" w:rsidR="00056021" w:rsidRPr="00056021" w:rsidRDefault="00595F6D" w:rsidP="00595F6D">
            <w:pPr>
              <w:pStyle w:val="Footer"/>
              <w:tabs>
                <w:tab w:val="left" w:pos="6960"/>
              </w:tabs>
              <w:rPr>
                <w:rFonts w:ascii="Corbel" w:hAnsi="Corbel"/>
                <w:sz w:val="20"/>
                <w:szCs w:val="20"/>
              </w:rPr>
            </w:pPr>
            <w:r w:rsidRPr="00F86AB6">
              <w:rPr>
                <w:rFonts w:ascii="Corbel" w:hAnsi="Corbel"/>
                <w:noProof/>
              </w:rPr>
              <w:drawing>
                <wp:anchor distT="0" distB="0" distL="114300" distR="114300" simplePos="0" relativeHeight="251661312" behindDoc="0" locked="0" layoutInCell="1" allowOverlap="1" wp14:anchorId="760B0F56" wp14:editId="75037A28">
                  <wp:simplePos x="0" y="0"/>
                  <wp:positionH relativeFrom="column">
                    <wp:posOffset>4599940</wp:posOffset>
                  </wp:positionH>
                  <wp:positionV relativeFrom="paragraph">
                    <wp:posOffset>10795</wp:posOffset>
                  </wp:positionV>
                  <wp:extent cx="1880235" cy="476250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KRI_AHR_Council-Logo_Horiz-RGB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23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rbel" w:hAnsi="Corbel"/>
                <w:sz w:val="20"/>
                <w:szCs w:val="20"/>
              </w:rPr>
              <w:tab/>
            </w:r>
            <w:r>
              <w:rPr>
                <w:rFonts w:ascii="Corbel" w:hAnsi="Corbel"/>
                <w:sz w:val="20"/>
                <w:szCs w:val="20"/>
              </w:rPr>
              <w:tab/>
            </w:r>
            <w:r w:rsidR="00056021" w:rsidRPr="00056021">
              <w:rPr>
                <w:rFonts w:ascii="Corbel" w:hAnsi="Corbel"/>
                <w:sz w:val="20"/>
                <w:szCs w:val="20"/>
              </w:rPr>
              <w:t xml:space="preserve">Page </w:t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instrText xml:space="preserve"> PAGE </w:instrText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056021" w:rsidRPr="00056021">
              <w:rPr>
                <w:rFonts w:ascii="Corbel" w:hAnsi="Corbel"/>
                <w:b/>
                <w:bCs/>
                <w:noProof/>
                <w:sz w:val="20"/>
                <w:szCs w:val="20"/>
              </w:rPr>
              <w:t>2</w:t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  <w:r w:rsidR="00056021" w:rsidRPr="00056021">
              <w:rPr>
                <w:rFonts w:ascii="Corbel" w:hAnsi="Corbel"/>
                <w:sz w:val="20"/>
                <w:szCs w:val="20"/>
              </w:rPr>
              <w:t xml:space="preserve"> of </w:t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instrText xml:space="preserve"> NUMPAGES  </w:instrText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056021" w:rsidRPr="00056021">
              <w:rPr>
                <w:rFonts w:ascii="Corbel" w:hAnsi="Corbel"/>
                <w:b/>
                <w:bCs/>
                <w:noProof/>
                <w:sz w:val="20"/>
                <w:szCs w:val="20"/>
              </w:rPr>
              <w:t>2</w:t>
            </w:r>
            <w:r w:rsidR="00056021" w:rsidRPr="00056021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F049" w14:textId="77777777" w:rsidR="00F4146C" w:rsidRDefault="00F4146C" w:rsidP="00F4146C">
      <w:pPr>
        <w:spacing w:after="0" w:line="240" w:lineRule="auto"/>
      </w:pPr>
      <w:r>
        <w:separator/>
      </w:r>
    </w:p>
  </w:footnote>
  <w:footnote w:type="continuationSeparator" w:id="0">
    <w:p w14:paraId="3614C1D5" w14:textId="77777777" w:rsidR="00F4146C" w:rsidRDefault="00F4146C" w:rsidP="00F4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F14C" w14:textId="12CC282E" w:rsidR="00F4146C" w:rsidRDefault="00595F6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2E395D" wp14:editId="124792DB">
          <wp:simplePos x="0" y="0"/>
          <wp:positionH relativeFrom="column">
            <wp:posOffset>4743450</wp:posOffset>
          </wp:positionH>
          <wp:positionV relativeFrom="paragraph">
            <wp:posOffset>-324485</wp:posOffset>
          </wp:positionV>
          <wp:extent cx="1820487" cy="511233"/>
          <wp:effectExtent l="0" t="0" r="8890" b="3175"/>
          <wp:wrapSquare wrapText="bothSides"/>
          <wp:docPr id="1198072515" name="Picture 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72515" name="Picture 1" descr="A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487" cy="511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6C"/>
    <w:rsid w:val="00056021"/>
    <w:rsid w:val="00080B86"/>
    <w:rsid w:val="002D5781"/>
    <w:rsid w:val="002F1271"/>
    <w:rsid w:val="00385F9D"/>
    <w:rsid w:val="003E59A6"/>
    <w:rsid w:val="00441FA8"/>
    <w:rsid w:val="004804C3"/>
    <w:rsid w:val="00511DC3"/>
    <w:rsid w:val="00595F6D"/>
    <w:rsid w:val="00691857"/>
    <w:rsid w:val="006F0C78"/>
    <w:rsid w:val="00754602"/>
    <w:rsid w:val="008B6750"/>
    <w:rsid w:val="009A776C"/>
    <w:rsid w:val="00A4584E"/>
    <w:rsid w:val="00A9408A"/>
    <w:rsid w:val="00BA1CD2"/>
    <w:rsid w:val="00BC5772"/>
    <w:rsid w:val="00DA48F5"/>
    <w:rsid w:val="00DB6CB7"/>
    <w:rsid w:val="00F4146C"/>
    <w:rsid w:val="00F60112"/>
    <w:rsid w:val="00F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1C81E5"/>
  <w15:chartTrackingRefBased/>
  <w15:docId w15:val="{07DC4944-A41A-4715-BEAC-ED46CEE3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6C"/>
  </w:style>
  <w:style w:type="paragraph" w:styleId="Footer">
    <w:name w:val="footer"/>
    <w:basedOn w:val="Normal"/>
    <w:link w:val="FooterChar"/>
    <w:uiPriority w:val="99"/>
    <w:unhideWhenUsed/>
    <w:rsid w:val="00F41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6C"/>
  </w:style>
  <w:style w:type="table" w:styleId="TableGrid">
    <w:name w:val="Table Grid"/>
    <w:basedOn w:val="TableNormal"/>
    <w:uiPriority w:val="39"/>
    <w:rsid w:val="0005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750"/>
    <w:rPr>
      <w:color w:val="0563C1" w:themeColor="hyperlink"/>
      <w:u w:val="single"/>
    </w:rPr>
  </w:style>
  <w:style w:type="character" w:customStyle="1" w:styleId="maintext">
    <w:name w:val="maintext"/>
    <w:basedOn w:val="DefaultParagraphFont"/>
    <w:rsid w:val="008B6750"/>
  </w:style>
  <w:style w:type="paragraph" w:styleId="Title">
    <w:name w:val="Title"/>
    <w:basedOn w:val="Normal"/>
    <w:next w:val="Normal"/>
    <w:link w:val="TitleChar"/>
    <w:uiPriority w:val="10"/>
    <w:qFormat/>
    <w:rsid w:val="00FA46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A46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ne@rhul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1E2A-E17A-4F84-847B-BA96BC0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Trigg, Daniel</dc:creator>
  <cp:keywords/>
  <dc:description/>
  <cp:lastModifiedBy>Trilligan, Daniel</cp:lastModifiedBy>
  <cp:revision>3</cp:revision>
  <dcterms:created xsi:type="dcterms:W3CDTF">2025-03-13T15:27:00Z</dcterms:created>
  <dcterms:modified xsi:type="dcterms:W3CDTF">2025-03-13T15:42:00Z</dcterms:modified>
</cp:coreProperties>
</file>